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46" w:rsidRPr="002F5E64" w:rsidRDefault="00314648" w:rsidP="00415CB7">
      <w:pPr>
        <w:jc w:val="center"/>
        <w:rPr>
          <w:b/>
          <w:sz w:val="24"/>
          <w:szCs w:val="24"/>
        </w:rPr>
      </w:pPr>
      <w:bookmarkStart w:id="0" w:name="_GoBack"/>
      <w:bookmarkEnd w:id="0"/>
      <w:r>
        <w:rPr>
          <w:b/>
          <w:sz w:val="24"/>
          <w:szCs w:val="24"/>
        </w:rPr>
        <w:t>What Options Do I Have for</w:t>
      </w:r>
      <w:r w:rsidR="00415CB7" w:rsidRPr="002F5E64">
        <w:rPr>
          <w:b/>
          <w:sz w:val="24"/>
          <w:szCs w:val="24"/>
        </w:rPr>
        <w:t xml:space="preserve"> My Final Exams</w:t>
      </w:r>
    </w:p>
    <w:p w:rsidR="00415CB7" w:rsidRPr="002F5E64" w:rsidRDefault="00415CB7" w:rsidP="00415CB7">
      <w:pPr>
        <w:jc w:val="center"/>
        <w:rPr>
          <w:b/>
          <w:sz w:val="24"/>
          <w:szCs w:val="24"/>
        </w:rPr>
      </w:pPr>
      <w:r w:rsidRPr="002F5E64">
        <w:rPr>
          <w:b/>
          <w:sz w:val="24"/>
          <w:szCs w:val="24"/>
        </w:rPr>
        <w:t>Spring 2018</w:t>
      </w:r>
    </w:p>
    <w:p w:rsidR="00415CB7" w:rsidRPr="002F5E64" w:rsidRDefault="00415CB7" w:rsidP="00415CB7">
      <w:pPr>
        <w:jc w:val="center"/>
        <w:rPr>
          <w:b/>
          <w:sz w:val="24"/>
          <w:szCs w:val="24"/>
        </w:rPr>
      </w:pPr>
      <w:r w:rsidRPr="002F5E64">
        <w:rPr>
          <w:b/>
          <w:sz w:val="24"/>
          <w:szCs w:val="24"/>
        </w:rPr>
        <w:t>FAQ</w:t>
      </w:r>
    </w:p>
    <w:p w:rsidR="00415CB7" w:rsidRDefault="00314648" w:rsidP="00415CB7">
      <w:pPr>
        <w:rPr>
          <w:b/>
          <w:sz w:val="24"/>
          <w:szCs w:val="24"/>
        </w:rPr>
      </w:pPr>
      <w:r>
        <w:rPr>
          <w:b/>
          <w:sz w:val="24"/>
          <w:szCs w:val="24"/>
        </w:rPr>
        <w:t xml:space="preserve">(All options </w:t>
      </w:r>
      <w:r w:rsidR="00415CB7" w:rsidRPr="00415CB7">
        <w:rPr>
          <w:b/>
          <w:sz w:val="24"/>
          <w:szCs w:val="24"/>
        </w:rPr>
        <w:t>listed here do not count as an exemption on your exemption</w:t>
      </w:r>
      <w:r w:rsidR="002F5E64">
        <w:rPr>
          <w:b/>
          <w:sz w:val="24"/>
          <w:szCs w:val="24"/>
        </w:rPr>
        <w:t xml:space="preserve"> form and </w:t>
      </w:r>
      <w:r w:rsidR="00415CB7" w:rsidRPr="00415CB7">
        <w:rPr>
          <w:b/>
          <w:sz w:val="24"/>
          <w:szCs w:val="24"/>
        </w:rPr>
        <w:t xml:space="preserve"> absences</w:t>
      </w:r>
      <w:r w:rsidR="002F5E64">
        <w:rPr>
          <w:b/>
          <w:sz w:val="24"/>
          <w:szCs w:val="24"/>
        </w:rPr>
        <w:t>, grades,</w:t>
      </w:r>
      <w:r w:rsidR="00415CB7" w:rsidRPr="00415CB7">
        <w:rPr>
          <w:b/>
          <w:sz w:val="24"/>
          <w:szCs w:val="24"/>
        </w:rPr>
        <w:t xml:space="preserve"> and discipline do </w:t>
      </w:r>
      <w:r>
        <w:rPr>
          <w:b/>
          <w:sz w:val="24"/>
          <w:szCs w:val="24"/>
        </w:rPr>
        <w:t>not factor into these options</w:t>
      </w:r>
      <w:r w:rsidR="00415CB7" w:rsidRPr="00415CB7">
        <w:rPr>
          <w:b/>
          <w:sz w:val="24"/>
          <w:szCs w:val="24"/>
        </w:rPr>
        <w:t>.)</w:t>
      </w:r>
    </w:p>
    <w:p w:rsidR="00415CB7" w:rsidRPr="00415CB7" w:rsidRDefault="00415CB7" w:rsidP="00415CB7">
      <w:pPr>
        <w:rPr>
          <w:b/>
          <w:sz w:val="24"/>
          <w:szCs w:val="24"/>
        </w:rPr>
      </w:pPr>
    </w:p>
    <w:p w:rsidR="00415CB7" w:rsidRPr="00415CB7" w:rsidRDefault="00314648" w:rsidP="00415CB7">
      <w:pPr>
        <w:pStyle w:val="ListParagraph"/>
        <w:numPr>
          <w:ilvl w:val="0"/>
          <w:numId w:val="1"/>
        </w:numPr>
        <w:rPr>
          <w:b/>
          <w:sz w:val="24"/>
          <w:szCs w:val="24"/>
          <w:u w:val="single"/>
        </w:rPr>
      </w:pPr>
      <w:r>
        <w:rPr>
          <w:b/>
          <w:sz w:val="24"/>
          <w:szCs w:val="24"/>
          <w:u w:val="single"/>
        </w:rPr>
        <w:t>Is there an option for</w:t>
      </w:r>
      <w:r w:rsidR="00415CB7" w:rsidRPr="00415CB7">
        <w:rPr>
          <w:b/>
          <w:sz w:val="24"/>
          <w:szCs w:val="24"/>
          <w:u w:val="single"/>
        </w:rPr>
        <w:t xml:space="preserve"> AP exams?</w:t>
      </w:r>
    </w:p>
    <w:p w:rsidR="00415CB7" w:rsidRDefault="00415CB7" w:rsidP="00415CB7">
      <w:pPr>
        <w:ind w:left="720"/>
        <w:rPr>
          <w:b/>
          <w:sz w:val="24"/>
          <w:szCs w:val="24"/>
        </w:rPr>
      </w:pPr>
      <w:r w:rsidRPr="00415CB7">
        <w:rPr>
          <w:sz w:val="24"/>
          <w:szCs w:val="24"/>
        </w:rPr>
        <w:t xml:space="preserve">Yes!  AP students will have tutoring and Practice Exams prior to taking the AP test.  An AP registered student may elect to accept practice exam grade for final exam grade or request an EX in lieu of the practice final exam grade.  </w:t>
      </w:r>
      <w:r w:rsidRPr="00415CB7">
        <w:rPr>
          <w:b/>
          <w:sz w:val="24"/>
          <w:szCs w:val="24"/>
        </w:rPr>
        <w:t>The AP registered student must successfully attend and complete the scheduled AP exam in May 2018.</w:t>
      </w:r>
    </w:p>
    <w:p w:rsidR="00415CB7" w:rsidRPr="004D3851" w:rsidRDefault="00415CB7" w:rsidP="00415CB7">
      <w:pPr>
        <w:pStyle w:val="ListParagraph"/>
        <w:numPr>
          <w:ilvl w:val="0"/>
          <w:numId w:val="1"/>
        </w:numPr>
        <w:rPr>
          <w:b/>
          <w:sz w:val="24"/>
          <w:szCs w:val="24"/>
        </w:rPr>
      </w:pPr>
      <w:r>
        <w:rPr>
          <w:b/>
          <w:sz w:val="24"/>
          <w:szCs w:val="24"/>
          <w:u w:val="single"/>
        </w:rPr>
        <w:t xml:space="preserve">If </w:t>
      </w:r>
      <w:r w:rsidR="004D3851">
        <w:rPr>
          <w:b/>
          <w:sz w:val="24"/>
          <w:szCs w:val="24"/>
          <w:u w:val="single"/>
        </w:rPr>
        <w:t>I am an AP student and I tak</w:t>
      </w:r>
      <w:r w:rsidR="00314648">
        <w:rPr>
          <w:b/>
          <w:sz w:val="24"/>
          <w:szCs w:val="24"/>
          <w:u w:val="single"/>
        </w:rPr>
        <w:t xml:space="preserve">e the Practice Exam,  can I use this for an option instead of </w:t>
      </w:r>
      <w:r w:rsidR="004D3851">
        <w:rPr>
          <w:b/>
          <w:sz w:val="24"/>
          <w:szCs w:val="24"/>
          <w:u w:val="single"/>
        </w:rPr>
        <w:t>taking my final for that class?</w:t>
      </w:r>
    </w:p>
    <w:p w:rsidR="004D3851" w:rsidRDefault="004D3851" w:rsidP="004D3851">
      <w:pPr>
        <w:pStyle w:val="ListParagraph"/>
        <w:rPr>
          <w:b/>
          <w:sz w:val="24"/>
          <w:szCs w:val="24"/>
          <w:u w:val="single"/>
        </w:rPr>
      </w:pPr>
    </w:p>
    <w:p w:rsidR="004D3851" w:rsidRDefault="004D3851" w:rsidP="004D3851">
      <w:pPr>
        <w:pStyle w:val="ListParagraph"/>
        <w:rPr>
          <w:sz w:val="24"/>
          <w:szCs w:val="24"/>
        </w:rPr>
      </w:pPr>
      <w:r>
        <w:rPr>
          <w:sz w:val="24"/>
          <w:szCs w:val="24"/>
        </w:rPr>
        <w:t>No.  AP students must register, attend, and complete the scheduled AP exam in May 2018.</w:t>
      </w:r>
    </w:p>
    <w:p w:rsidR="004D3851" w:rsidRDefault="004D3851" w:rsidP="004D3851">
      <w:pPr>
        <w:pStyle w:val="ListParagraph"/>
        <w:rPr>
          <w:sz w:val="24"/>
          <w:szCs w:val="24"/>
        </w:rPr>
      </w:pPr>
    </w:p>
    <w:p w:rsidR="004D3851" w:rsidRPr="004D3851" w:rsidRDefault="004D3851" w:rsidP="004D3851">
      <w:pPr>
        <w:pStyle w:val="ListParagraph"/>
        <w:numPr>
          <w:ilvl w:val="0"/>
          <w:numId w:val="1"/>
        </w:numPr>
        <w:rPr>
          <w:sz w:val="24"/>
          <w:szCs w:val="24"/>
        </w:rPr>
      </w:pPr>
      <w:r>
        <w:rPr>
          <w:b/>
          <w:sz w:val="24"/>
          <w:szCs w:val="24"/>
          <w:u w:val="single"/>
        </w:rPr>
        <w:t>If I tak</w:t>
      </w:r>
      <w:r w:rsidR="00314648">
        <w:rPr>
          <w:b/>
          <w:sz w:val="24"/>
          <w:szCs w:val="24"/>
          <w:u w:val="single"/>
        </w:rPr>
        <w:t>e the SAT test, can I use this as an option for</w:t>
      </w:r>
      <w:r>
        <w:rPr>
          <w:b/>
          <w:sz w:val="24"/>
          <w:szCs w:val="24"/>
          <w:u w:val="single"/>
        </w:rPr>
        <w:t xml:space="preserve"> my English and/or Math final?</w:t>
      </w:r>
    </w:p>
    <w:p w:rsidR="004D3851" w:rsidRDefault="004D3851" w:rsidP="004D3851">
      <w:pPr>
        <w:pStyle w:val="ListParagraph"/>
        <w:rPr>
          <w:b/>
          <w:sz w:val="24"/>
          <w:szCs w:val="24"/>
          <w:u w:val="single"/>
        </w:rPr>
      </w:pPr>
    </w:p>
    <w:p w:rsidR="004D3851" w:rsidRDefault="004D3851" w:rsidP="004D3851">
      <w:pPr>
        <w:pStyle w:val="ListParagraph"/>
        <w:rPr>
          <w:sz w:val="24"/>
          <w:szCs w:val="24"/>
        </w:rPr>
      </w:pPr>
      <w:r>
        <w:rPr>
          <w:sz w:val="24"/>
          <w:szCs w:val="24"/>
        </w:rPr>
        <w:t>Only 11</w:t>
      </w:r>
      <w:r w:rsidRPr="004D3851">
        <w:rPr>
          <w:sz w:val="24"/>
          <w:szCs w:val="24"/>
          <w:vertAlign w:val="superscript"/>
        </w:rPr>
        <w:t>th</w:t>
      </w:r>
      <w:r>
        <w:rPr>
          <w:sz w:val="24"/>
          <w:szCs w:val="24"/>
        </w:rPr>
        <w:t xml:space="preserve"> graders who are taking the SAT on March 7</w:t>
      </w:r>
      <w:r w:rsidRPr="004D3851">
        <w:rPr>
          <w:sz w:val="24"/>
          <w:szCs w:val="24"/>
          <w:vertAlign w:val="superscript"/>
        </w:rPr>
        <w:t>th</w:t>
      </w:r>
      <w:r>
        <w:rPr>
          <w:sz w:val="24"/>
          <w:szCs w:val="24"/>
        </w:rPr>
        <w:t xml:space="preserve"> can use this test to exempt their English and/or Math final.  </w:t>
      </w:r>
      <w:r w:rsidRPr="004D3851">
        <w:rPr>
          <w:sz w:val="24"/>
          <w:szCs w:val="24"/>
        </w:rPr>
        <w:t xml:space="preserve">SAT registered 11th grade student who successfully scores a </w:t>
      </w:r>
      <w:r w:rsidRPr="004D3851">
        <w:rPr>
          <w:b/>
          <w:sz w:val="24"/>
          <w:szCs w:val="24"/>
        </w:rPr>
        <w:t>480 (EBRW)</w:t>
      </w:r>
      <w:r w:rsidRPr="004D3851">
        <w:rPr>
          <w:sz w:val="24"/>
          <w:szCs w:val="24"/>
        </w:rPr>
        <w:t xml:space="preserve"> and/or a </w:t>
      </w:r>
      <w:r w:rsidRPr="004D3851">
        <w:rPr>
          <w:b/>
          <w:sz w:val="24"/>
          <w:szCs w:val="24"/>
        </w:rPr>
        <w:t xml:space="preserve">530 </w:t>
      </w:r>
      <w:r w:rsidRPr="004D3851">
        <w:rPr>
          <w:sz w:val="24"/>
          <w:szCs w:val="24"/>
        </w:rPr>
        <w:t>on the Math portion may elect to exempt their spring 2018 ELA final exam and/or spring 2018 math final exam.  Student has demonstrated CCMR readiness.</w:t>
      </w:r>
    </w:p>
    <w:p w:rsidR="004D3851" w:rsidRDefault="004D3851" w:rsidP="004D3851">
      <w:pPr>
        <w:pStyle w:val="ListParagraph"/>
        <w:rPr>
          <w:sz w:val="24"/>
          <w:szCs w:val="24"/>
        </w:rPr>
      </w:pPr>
    </w:p>
    <w:p w:rsidR="004D3851" w:rsidRPr="004D3851" w:rsidRDefault="004D3851" w:rsidP="004D3851">
      <w:pPr>
        <w:pStyle w:val="ListParagraph"/>
        <w:numPr>
          <w:ilvl w:val="0"/>
          <w:numId w:val="1"/>
        </w:numPr>
        <w:rPr>
          <w:b/>
          <w:sz w:val="24"/>
          <w:szCs w:val="24"/>
        </w:rPr>
      </w:pPr>
      <w:r>
        <w:rPr>
          <w:b/>
          <w:sz w:val="24"/>
          <w:szCs w:val="24"/>
          <w:u w:val="single"/>
        </w:rPr>
        <w:t>If I took the SAT test earlier than March 7</w:t>
      </w:r>
      <w:r w:rsidRPr="004D3851">
        <w:rPr>
          <w:b/>
          <w:sz w:val="24"/>
          <w:szCs w:val="24"/>
          <w:u w:val="single"/>
          <w:vertAlign w:val="superscript"/>
        </w:rPr>
        <w:t>th</w:t>
      </w:r>
      <w:r w:rsidR="00314648">
        <w:rPr>
          <w:b/>
          <w:sz w:val="24"/>
          <w:szCs w:val="24"/>
          <w:u w:val="single"/>
        </w:rPr>
        <w:t>, can my scores count to be used as an option for</w:t>
      </w:r>
      <w:r>
        <w:rPr>
          <w:b/>
          <w:sz w:val="24"/>
          <w:szCs w:val="24"/>
          <w:u w:val="single"/>
        </w:rPr>
        <w:t xml:space="preserve"> me from my English and/or Math final?</w:t>
      </w:r>
    </w:p>
    <w:p w:rsidR="004D3851" w:rsidRDefault="004D3851" w:rsidP="004D3851">
      <w:pPr>
        <w:pStyle w:val="ListParagraph"/>
        <w:rPr>
          <w:b/>
          <w:sz w:val="24"/>
          <w:szCs w:val="24"/>
          <w:u w:val="single"/>
        </w:rPr>
      </w:pPr>
    </w:p>
    <w:p w:rsidR="004D3851" w:rsidRDefault="004D3851" w:rsidP="004D3851">
      <w:pPr>
        <w:pStyle w:val="ListParagraph"/>
        <w:rPr>
          <w:sz w:val="24"/>
          <w:szCs w:val="24"/>
        </w:rPr>
      </w:pPr>
      <w:r>
        <w:rPr>
          <w:sz w:val="24"/>
          <w:szCs w:val="24"/>
        </w:rPr>
        <w:lastRenderedPageBreak/>
        <w:t>If you are a 11</w:t>
      </w:r>
      <w:r w:rsidRPr="004D3851">
        <w:rPr>
          <w:sz w:val="24"/>
          <w:szCs w:val="24"/>
          <w:vertAlign w:val="superscript"/>
        </w:rPr>
        <w:t>th</w:t>
      </w:r>
      <w:r>
        <w:rPr>
          <w:sz w:val="24"/>
          <w:szCs w:val="24"/>
        </w:rPr>
        <w:t xml:space="preserve"> grader and you took your SAT during the 2017 – 2018 school year prior to March 7</w:t>
      </w:r>
      <w:r w:rsidRPr="004D3851">
        <w:rPr>
          <w:sz w:val="24"/>
          <w:szCs w:val="24"/>
          <w:vertAlign w:val="superscript"/>
        </w:rPr>
        <w:t>th</w:t>
      </w:r>
      <w:r>
        <w:rPr>
          <w:sz w:val="24"/>
          <w:szCs w:val="24"/>
        </w:rPr>
        <w:t xml:space="preserve"> and successfully scored</w:t>
      </w:r>
      <w:r w:rsidRPr="004D3851">
        <w:rPr>
          <w:sz w:val="24"/>
          <w:szCs w:val="24"/>
        </w:rPr>
        <w:t xml:space="preserve"> a 480 (EBRW) and/or a 530 on the Math portion may elect to exempt their spring 2018 ELA final exam and/or spring 2018 math final exam.  Student has demonstrated CCMR readiness.</w:t>
      </w:r>
    </w:p>
    <w:p w:rsidR="00F64DC1" w:rsidRDefault="00F64DC1" w:rsidP="004D3851">
      <w:pPr>
        <w:pStyle w:val="ListParagraph"/>
        <w:rPr>
          <w:sz w:val="24"/>
          <w:szCs w:val="24"/>
        </w:rPr>
      </w:pPr>
    </w:p>
    <w:p w:rsidR="00F64DC1" w:rsidRDefault="00F64DC1" w:rsidP="004D3851">
      <w:pPr>
        <w:pStyle w:val="ListParagraph"/>
        <w:rPr>
          <w:sz w:val="24"/>
          <w:szCs w:val="24"/>
        </w:rPr>
      </w:pPr>
    </w:p>
    <w:p w:rsidR="00F64DC1" w:rsidRDefault="00F64DC1" w:rsidP="004D3851">
      <w:pPr>
        <w:pStyle w:val="ListParagraph"/>
        <w:rPr>
          <w:sz w:val="24"/>
          <w:szCs w:val="24"/>
        </w:rPr>
      </w:pPr>
    </w:p>
    <w:p w:rsidR="00F64DC1" w:rsidRDefault="00F64DC1" w:rsidP="004D3851">
      <w:pPr>
        <w:pStyle w:val="ListParagraph"/>
        <w:rPr>
          <w:sz w:val="24"/>
          <w:szCs w:val="24"/>
        </w:rPr>
      </w:pPr>
    </w:p>
    <w:p w:rsidR="00F64DC1" w:rsidRPr="00F64DC1" w:rsidRDefault="00F64DC1" w:rsidP="00F64DC1">
      <w:pPr>
        <w:pStyle w:val="ListParagraph"/>
        <w:numPr>
          <w:ilvl w:val="0"/>
          <w:numId w:val="1"/>
        </w:numPr>
        <w:rPr>
          <w:sz w:val="24"/>
          <w:szCs w:val="24"/>
        </w:rPr>
      </w:pPr>
      <w:r>
        <w:rPr>
          <w:b/>
          <w:sz w:val="24"/>
          <w:szCs w:val="24"/>
          <w:u w:val="single"/>
        </w:rPr>
        <w:t>I am taking a CTE class that offers a certification.  Is th</w:t>
      </w:r>
      <w:r w:rsidR="00314648">
        <w:rPr>
          <w:b/>
          <w:sz w:val="24"/>
          <w:szCs w:val="24"/>
          <w:u w:val="single"/>
        </w:rPr>
        <w:t>ere anything that counts as an option</w:t>
      </w:r>
      <w:r>
        <w:rPr>
          <w:b/>
          <w:sz w:val="24"/>
          <w:szCs w:val="24"/>
          <w:u w:val="single"/>
        </w:rPr>
        <w:t xml:space="preserve"> for me?</w:t>
      </w:r>
    </w:p>
    <w:p w:rsidR="00F64DC1" w:rsidRDefault="00F64DC1" w:rsidP="00F64DC1">
      <w:pPr>
        <w:pStyle w:val="ListParagraph"/>
        <w:rPr>
          <w:b/>
          <w:sz w:val="24"/>
          <w:szCs w:val="24"/>
          <w:u w:val="single"/>
        </w:rPr>
      </w:pPr>
    </w:p>
    <w:p w:rsidR="00F64DC1" w:rsidRDefault="00F64DC1" w:rsidP="00F64DC1">
      <w:pPr>
        <w:pStyle w:val="ListParagraph"/>
        <w:rPr>
          <w:sz w:val="24"/>
          <w:szCs w:val="24"/>
        </w:rPr>
      </w:pPr>
      <w:r>
        <w:rPr>
          <w:sz w:val="24"/>
          <w:szCs w:val="24"/>
        </w:rPr>
        <w:t xml:space="preserve">Yes!  An </w:t>
      </w:r>
      <w:r w:rsidRPr="00F64DC1">
        <w:rPr>
          <w:sz w:val="24"/>
          <w:szCs w:val="24"/>
        </w:rPr>
        <w:t>enrolled student will register for the asso</w:t>
      </w:r>
      <w:r>
        <w:rPr>
          <w:sz w:val="24"/>
          <w:szCs w:val="24"/>
        </w:rPr>
        <w:t xml:space="preserve">ciated course certification.  CTE enrolled students </w:t>
      </w:r>
      <w:r w:rsidRPr="00F64DC1">
        <w:rPr>
          <w:sz w:val="24"/>
          <w:szCs w:val="24"/>
        </w:rPr>
        <w:t>must successfully attend and complete the scheduled CTE assessment during the spring 2018 semester.</w:t>
      </w:r>
      <w:r>
        <w:rPr>
          <w:sz w:val="24"/>
          <w:szCs w:val="24"/>
        </w:rPr>
        <w:t xml:space="preserve">  A </w:t>
      </w:r>
      <w:r w:rsidRPr="00F64DC1">
        <w:rPr>
          <w:sz w:val="24"/>
          <w:szCs w:val="24"/>
        </w:rPr>
        <w:t>CTE enrolled student may elect to accept practice CTE certification assessment grade for final exam grade or request an EX in lieu of the practice</w:t>
      </w:r>
      <w:r>
        <w:rPr>
          <w:sz w:val="24"/>
          <w:szCs w:val="24"/>
        </w:rPr>
        <w:t xml:space="preserve"> certification assessment grade.</w:t>
      </w:r>
    </w:p>
    <w:p w:rsidR="002E1BE2" w:rsidRDefault="002E1BE2" w:rsidP="00F64DC1">
      <w:pPr>
        <w:pStyle w:val="ListParagraph"/>
        <w:rPr>
          <w:sz w:val="24"/>
          <w:szCs w:val="24"/>
        </w:rPr>
      </w:pPr>
    </w:p>
    <w:p w:rsidR="00F64DC1" w:rsidRPr="002E1BE2" w:rsidRDefault="00314648" w:rsidP="00F64DC1">
      <w:pPr>
        <w:pStyle w:val="ListParagraph"/>
        <w:numPr>
          <w:ilvl w:val="0"/>
          <w:numId w:val="1"/>
        </w:numPr>
        <w:rPr>
          <w:sz w:val="24"/>
          <w:szCs w:val="24"/>
        </w:rPr>
      </w:pPr>
      <w:r>
        <w:rPr>
          <w:b/>
          <w:sz w:val="24"/>
          <w:szCs w:val="24"/>
          <w:u w:val="single"/>
        </w:rPr>
        <w:t>Can</w:t>
      </w:r>
      <w:r w:rsidR="002E1BE2">
        <w:rPr>
          <w:b/>
          <w:sz w:val="24"/>
          <w:szCs w:val="24"/>
          <w:u w:val="single"/>
        </w:rPr>
        <w:t xml:space="preserve"> taking my EOC test in a content area</w:t>
      </w:r>
      <w:r>
        <w:rPr>
          <w:b/>
          <w:sz w:val="24"/>
          <w:szCs w:val="24"/>
          <w:u w:val="single"/>
        </w:rPr>
        <w:t xml:space="preserve"> be an option for a final</w:t>
      </w:r>
      <w:r w:rsidR="002E1BE2">
        <w:rPr>
          <w:b/>
          <w:sz w:val="24"/>
          <w:szCs w:val="24"/>
          <w:u w:val="single"/>
        </w:rPr>
        <w:t>?</w:t>
      </w:r>
    </w:p>
    <w:p w:rsidR="002E1BE2" w:rsidRDefault="002E1BE2" w:rsidP="002E1BE2">
      <w:pPr>
        <w:pStyle w:val="ListParagraph"/>
        <w:rPr>
          <w:b/>
          <w:sz w:val="24"/>
          <w:szCs w:val="24"/>
          <w:u w:val="single"/>
        </w:rPr>
      </w:pPr>
    </w:p>
    <w:p w:rsidR="002E1BE2" w:rsidRDefault="002E1BE2" w:rsidP="002E1BE2">
      <w:pPr>
        <w:pStyle w:val="ListParagraph"/>
        <w:rPr>
          <w:sz w:val="24"/>
          <w:szCs w:val="24"/>
        </w:rPr>
      </w:pPr>
      <w:r>
        <w:rPr>
          <w:sz w:val="24"/>
          <w:szCs w:val="24"/>
        </w:rPr>
        <w:t xml:space="preserve">Yes!  If a student </w:t>
      </w:r>
      <w:r w:rsidR="002F5E64">
        <w:rPr>
          <w:sz w:val="24"/>
          <w:szCs w:val="24"/>
        </w:rPr>
        <w:t xml:space="preserve">scores </w:t>
      </w:r>
      <w:r>
        <w:rPr>
          <w:sz w:val="24"/>
          <w:szCs w:val="24"/>
        </w:rPr>
        <w:t>“Meets” on their EOC, they may exempt their content class in Math, Science, English, or Social Studies.</w:t>
      </w:r>
    </w:p>
    <w:p w:rsidR="002F5E64" w:rsidRDefault="002F5E64" w:rsidP="002E1BE2">
      <w:pPr>
        <w:pStyle w:val="ListParagraph"/>
        <w:rPr>
          <w:sz w:val="24"/>
          <w:szCs w:val="24"/>
        </w:rPr>
      </w:pPr>
    </w:p>
    <w:p w:rsidR="002E1BE2" w:rsidRPr="002E1BE2" w:rsidRDefault="002E1BE2" w:rsidP="002E1BE2">
      <w:pPr>
        <w:pStyle w:val="ListParagraph"/>
        <w:numPr>
          <w:ilvl w:val="0"/>
          <w:numId w:val="1"/>
        </w:numPr>
        <w:rPr>
          <w:sz w:val="24"/>
          <w:szCs w:val="24"/>
        </w:rPr>
      </w:pPr>
      <w:r>
        <w:rPr>
          <w:b/>
          <w:sz w:val="24"/>
          <w:szCs w:val="24"/>
          <w:u w:val="single"/>
        </w:rPr>
        <w:t>I am a retester taking an EOC test but</w:t>
      </w:r>
      <w:r w:rsidR="00314648">
        <w:rPr>
          <w:b/>
          <w:sz w:val="24"/>
          <w:szCs w:val="24"/>
          <w:u w:val="single"/>
        </w:rPr>
        <w:t xml:space="preserve"> I am not in that class.  Can this still be used as an option in the </w:t>
      </w:r>
      <w:r>
        <w:rPr>
          <w:b/>
          <w:sz w:val="24"/>
          <w:szCs w:val="24"/>
          <w:u w:val="single"/>
        </w:rPr>
        <w:t>content class?</w:t>
      </w:r>
    </w:p>
    <w:p w:rsidR="002E1BE2" w:rsidRDefault="002E1BE2" w:rsidP="002E1BE2">
      <w:pPr>
        <w:ind w:left="720"/>
        <w:rPr>
          <w:sz w:val="24"/>
          <w:szCs w:val="24"/>
        </w:rPr>
      </w:pPr>
      <w:r>
        <w:rPr>
          <w:sz w:val="24"/>
          <w:szCs w:val="24"/>
        </w:rPr>
        <w:t xml:space="preserve">Yes!  If a student </w:t>
      </w:r>
      <w:r w:rsidR="002F5E64">
        <w:rPr>
          <w:sz w:val="24"/>
          <w:szCs w:val="24"/>
        </w:rPr>
        <w:t xml:space="preserve">scores </w:t>
      </w:r>
      <w:r>
        <w:rPr>
          <w:sz w:val="24"/>
          <w:szCs w:val="24"/>
        </w:rPr>
        <w:t>“Meets” on their EOC, they may exempt their content class in Math, Science, English, or Social Studies.  For example, a retester in Algebra may be currently taking a Geometry class</w:t>
      </w:r>
      <w:r w:rsidR="002F5E64">
        <w:rPr>
          <w:sz w:val="24"/>
          <w:szCs w:val="24"/>
        </w:rPr>
        <w:t>.</w:t>
      </w:r>
      <w:r>
        <w:rPr>
          <w:sz w:val="24"/>
          <w:szCs w:val="24"/>
        </w:rPr>
        <w:t xml:space="preserve">  If that student scores “Meets” they may exempt their Geometry class.</w:t>
      </w:r>
    </w:p>
    <w:p w:rsidR="002E1BE2" w:rsidRDefault="002E1BE2" w:rsidP="002E1BE2">
      <w:pPr>
        <w:ind w:left="720"/>
        <w:rPr>
          <w:sz w:val="24"/>
          <w:szCs w:val="24"/>
        </w:rPr>
      </w:pPr>
    </w:p>
    <w:p w:rsidR="002E1BE2" w:rsidRPr="002E1BE2" w:rsidRDefault="002E1BE2" w:rsidP="002E1BE2">
      <w:pPr>
        <w:pStyle w:val="ListParagraph"/>
        <w:numPr>
          <w:ilvl w:val="0"/>
          <w:numId w:val="1"/>
        </w:numPr>
        <w:rPr>
          <w:sz w:val="24"/>
          <w:szCs w:val="24"/>
        </w:rPr>
      </w:pPr>
      <w:r>
        <w:rPr>
          <w:b/>
          <w:sz w:val="24"/>
          <w:szCs w:val="24"/>
          <w:u w:val="single"/>
        </w:rPr>
        <w:lastRenderedPageBreak/>
        <w:t xml:space="preserve">I am in two content classes.  If I test in that content area and </w:t>
      </w:r>
      <w:r w:rsidR="00314648">
        <w:rPr>
          <w:b/>
          <w:sz w:val="24"/>
          <w:szCs w:val="24"/>
          <w:u w:val="single"/>
        </w:rPr>
        <w:t>I pass my test, can I use this as an option</w:t>
      </w:r>
      <w:r>
        <w:rPr>
          <w:b/>
          <w:sz w:val="24"/>
          <w:szCs w:val="24"/>
          <w:u w:val="single"/>
        </w:rPr>
        <w:t xml:space="preserve"> both content classes?</w:t>
      </w:r>
    </w:p>
    <w:p w:rsidR="002E1BE2" w:rsidRPr="002E1BE2" w:rsidRDefault="002E1BE2" w:rsidP="002E1BE2">
      <w:pPr>
        <w:ind w:left="720"/>
        <w:rPr>
          <w:sz w:val="24"/>
          <w:szCs w:val="24"/>
        </w:rPr>
      </w:pPr>
      <w:r>
        <w:rPr>
          <w:sz w:val="24"/>
          <w:szCs w:val="24"/>
        </w:rPr>
        <w:t xml:space="preserve">Yes!   If a student scores “Meets” on their content EOC, they may exempt both classes in that content.  For example, if a student is taking Geometry and MMA and is taking the </w:t>
      </w:r>
      <w:r w:rsidR="002F5E64">
        <w:rPr>
          <w:sz w:val="24"/>
          <w:szCs w:val="24"/>
        </w:rPr>
        <w:t>Algebra I EOC, they may exempt both the Geometry and MMA class as long as they score “Meets”.</w:t>
      </w:r>
    </w:p>
    <w:p w:rsidR="002E1BE2" w:rsidRDefault="002E1BE2" w:rsidP="002E1BE2">
      <w:pPr>
        <w:pStyle w:val="ListParagraph"/>
        <w:rPr>
          <w:b/>
          <w:sz w:val="24"/>
          <w:szCs w:val="24"/>
          <w:u w:val="single"/>
        </w:rPr>
      </w:pPr>
    </w:p>
    <w:p w:rsidR="002E1BE2" w:rsidRPr="002E1BE2" w:rsidRDefault="002E1BE2" w:rsidP="002E1BE2">
      <w:pPr>
        <w:pStyle w:val="ListParagraph"/>
        <w:rPr>
          <w:sz w:val="24"/>
          <w:szCs w:val="24"/>
        </w:rPr>
      </w:pPr>
    </w:p>
    <w:sectPr w:rsidR="002E1BE2" w:rsidRPr="002E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FB"/>
    <w:multiLevelType w:val="hybridMultilevel"/>
    <w:tmpl w:val="6324B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B7"/>
    <w:rsid w:val="002E1BE2"/>
    <w:rsid w:val="002F5E64"/>
    <w:rsid w:val="00314648"/>
    <w:rsid w:val="00415CB7"/>
    <w:rsid w:val="004D3851"/>
    <w:rsid w:val="009407F2"/>
    <w:rsid w:val="00A02E46"/>
    <w:rsid w:val="00EE7BEA"/>
    <w:rsid w:val="00F6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412C-69E8-43F2-A4C7-9644F31D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Cox</dc:creator>
  <cp:keywords/>
  <dc:description/>
  <cp:lastModifiedBy>Leah M Shoemaker</cp:lastModifiedBy>
  <cp:revision>2</cp:revision>
  <dcterms:created xsi:type="dcterms:W3CDTF">2018-03-05T20:30:00Z</dcterms:created>
  <dcterms:modified xsi:type="dcterms:W3CDTF">2018-03-05T20:30:00Z</dcterms:modified>
</cp:coreProperties>
</file>