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C6" w:rsidRPr="005707C6" w:rsidRDefault="005707C6" w:rsidP="005707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Arial" w:eastAsia="Times New Roman" w:hAnsi="Arial" w:cs="Arial"/>
          <w:color w:val="FF0000"/>
          <w:sz w:val="72"/>
          <w:szCs w:val="72"/>
        </w:rPr>
        <w:t>Applying To College</w:t>
      </w:r>
    </w:p>
    <w:p w:rsidR="005707C6" w:rsidRPr="005707C6" w:rsidRDefault="005707C6" w:rsidP="005707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After students have narrowed their choices of schools they wish to attend, they need to begin the admission process. Admission procedures may vary; however, it is always important that you </w:t>
      </w:r>
      <w:r w:rsidRPr="005707C6">
        <w:rPr>
          <w:rFonts w:ascii="Arial" w:eastAsia="Times New Roman" w:hAnsi="Arial" w:cs="Arial"/>
          <w:b/>
          <w:bCs/>
          <w:color w:val="4682B4"/>
          <w:sz w:val="20"/>
          <w:szCs w:val="20"/>
        </w:rPr>
        <w:t>APPLY AS EARLY AS POSSIBLE AND MEET ALL DEADLINES.</w:t>
      </w:r>
    </w:p>
    <w:p w:rsidR="005707C6" w:rsidRPr="005707C6" w:rsidRDefault="005707C6" w:rsidP="005707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Top 10%: </w:t>
      </w:r>
      <w:r w:rsidRPr="005707C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Applicants who are enrolled in a recognized public or private high school </w:t>
      </w:r>
      <w:proofErr w:type="spellStart"/>
      <w:r w:rsidRPr="005707C6">
        <w:rPr>
          <w:rFonts w:ascii="Arial" w:eastAsia="Times New Roman" w:hAnsi="Arial" w:cs="Arial"/>
          <w:i/>
          <w:iCs/>
          <w:color w:val="000000"/>
          <w:sz w:val="20"/>
          <w:szCs w:val="20"/>
        </w:rPr>
        <w:t>inTexas</w:t>
      </w:r>
      <w:proofErr w:type="spellEnd"/>
      <w:r w:rsidRPr="005707C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with a rank in the top 10% of their graduating class will be admitted to a Texas public university. Students in this category must still meet all deadlines to be considered for enrollment. </w:t>
      </w:r>
    </w:p>
    <w:p w:rsidR="005707C6" w:rsidRPr="005707C6" w:rsidRDefault="005707C6" w:rsidP="005707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Arial" w:eastAsia="Times New Roman" w:hAnsi="Arial" w:cs="Arial"/>
          <w:b/>
          <w:bCs/>
          <w:color w:val="4682B4"/>
          <w:sz w:val="20"/>
          <w:szCs w:val="20"/>
        </w:rPr>
        <w:t>The following is a brief overview of the admission process:</w:t>
      </w:r>
    </w:p>
    <w:p w:rsidR="005707C6" w:rsidRPr="005707C6" w:rsidRDefault="005707C6" w:rsidP="005707C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Take the required college entrance examination (ACT or SAT) and have the score report sent to the school(s) by the testing program. </w:t>
      </w:r>
    </w:p>
    <w:p w:rsidR="005707C6" w:rsidRPr="005707C6" w:rsidRDefault="005707C6" w:rsidP="005707C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Complete appropriate application: </w:t>
      </w:r>
    </w:p>
    <w:p w:rsidR="005707C6" w:rsidRPr="005707C6" w:rsidRDefault="005707C6" w:rsidP="005707C6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 For </w:t>
      </w:r>
      <w:r w:rsidRPr="005707C6">
        <w:rPr>
          <w:rFonts w:ascii="Arial" w:eastAsia="Times New Roman" w:hAnsi="Arial" w:cs="Arial"/>
          <w:i/>
          <w:iCs/>
          <w:color w:val="000000"/>
          <w:sz w:val="20"/>
          <w:szCs w:val="20"/>
        </w:rPr>
        <w:t>Texas public universities</w:t>
      </w:r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 students complete the Freshman Common Application which is available in the counselors' office or on the Internet at </w:t>
      </w:r>
      <w:hyperlink r:id="rId6" w:history="1">
        <w:r w:rsidRPr="005707C6">
          <w:rPr>
            <w:rFonts w:ascii="Arial" w:eastAsia="Times New Roman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www.applytexas.org</w:t>
        </w:r>
      </w:hyperlink>
      <w:r w:rsidRPr="005707C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5707C6" w:rsidRPr="005707C6" w:rsidRDefault="005707C6" w:rsidP="005707C6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 For all other schools including </w:t>
      </w:r>
      <w:r w:rsidRPr="005707C6">
        <w:rPr>
          <w:rFonts w:ascii="Arial" w:eastAsia="Times New Roman" w:hAnsi="Arial" w:cs="Arial"/>
          <w:i/>
          <w:iCs/>
          <w:color w:val="000000"/>
          <w:sz w:val="20"/>
          <w:szCs w:val="20"/>
        </w:rPr>
        <w:t>junior/community colleges and out-of-state schools</w:t>
      </w:r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, students can access applications on any </w:t>
      </w:r>
      <w:proofErr w:type="gramStart"/>
      <w:r w:rsidRPr="005707C6">
        <w:rPr>
          <w:rFonts w:ascii="Arial" w:eastAsia="Times New Roman" w:hAnsi="Arial" w:cs="Arial"/>
          <w:color w:val="000000"/>
          <w:sz w:val="20"/>
          <w:szCs w:val="20"/>
        </w:rPr>
        <w:t>school' s</w:t>
      </w:r>
      <w:proofErr w:type="gramEnd"/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 website or write the office of admissions for an application. </w:t>
      </w:r>
    </w:p>
    <w:p w:rsidR="005707C6" w:rsidRPr="005707C6" w:rsidRDefault="005707C6" w:rsidP="005707C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Arrange to have your transcript sent to the schools. You must request the transcript in the Registrar's Office by completing the request form at least 24 hours before needed. </w:t>
      </w:r>
    </w:p>
    <w:p w:rsidR="005707C6" w:rsidRPr="005707C6" w:rsidRDefault="005707C6" w:rsidP="005707C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Apply for housing by completing an application obtained from the Director of Housing at the school. Remember housing procedures and deadlines vary from school to school. </w:t>
      </w:r>
    </w:p>
    <w:p w:rsidR="005707C6" w:rsidRPr="005707C6" w:rsidRDefault="005707C6" w:rsidP="005707C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Start Financial Process by completing the FAFSA. (see website page on Financial Aid) </w:t>
      </w:r>
    </w:p>
    <w:p w:rsidR="005707C6" w:rsidRPr="005707C6" w:rsidRDefault="005707C6" w:rsidP="005707C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Notify the school you will attend and the schools you will not attend by posted deadline. </w:t>
      </w:r>
    </w:p>
    <w:p w:rsidR="005707C6" w:rsidRPr="005707C6" w:rsidRDefault="005707C6" w:rsidP="005707C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07C6">
        <w:rPr>
          <w:rFonts w:ascii="Arial" w:eastAsia="Times New Roman" w:hAnsi="Arial" w:cs="Arial"/>
          <w:color w:val="000000"/>
          <w:sz w:val="20"/>
          <w:szCs w:val="20"/>
        </w:rPr>
        <w:t xml:space="preserve">Arrange with the Registrar to have a final transcript sent after graduation </w:t>
      </w:r>
    </w:p>
    <w:p w:rsidR="005E6C92" w:rsidRDefault="005E6C92">
      <w:bookmarkStart w:id="0" w:name="_GoBack"/>
      <w:bookmarkEnd w:id="0"/>
    </w:p>
    <w:sectPr w:rsidR="005E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B23"/>
    <w:multiLevelType w:val="multilevel"/>
    <w:tmpl w:val="A3CE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304F8"/>
    <w:multiLevelType w:val="multilevel"/>
    <w:tmpl w:val="BB6A5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C6"/>
    <w:rsid w:val="005707C6"/>
    <w:rsid w:val="005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ytex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ISD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LCISD</cp:lastModifiedBy>
  <cp:revision>1</cp:revision>
  <dcterms:created xsi:type="dcterms:W3CDTF">2012-08-07T14:06:00Z</dcterms:created>
  <dcterms:modified xsi:type="dcterms:W3CDTF">2012-08-07T14:06:00Z</dcterms:modified>
</cp:coreProperties>
</file>