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05D41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0103 Journalism</w:t>
      </w:r>
    </w:p>
    <w:p w14:paraId="03C63453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Credit: 1</w:t>
      </w:r>
    </w:p>
    <w:p w14:paraId="65D1FFFC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Prerequisite: None</w:t>
      </w:r>
    </w:p>
    <w:p w14:paraId="44564A5A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Students enrolled in Journalism write in a variety of forms</w:t>
      </w:r>
    </w:p>
    <w:p w14:paraId="3D6F3670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for a variety of audiences and purposes. High school</w:t>
      </w:r>
    </w:p>
    <w:p w14:paraId="161698AD" w14:textId="33C97BB8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students enrolled in this cour</w:t>
      </w:r>
      <w:r>
        <w:rPr>
          <w:sz w:val="18"/>
          <w:szCs w:val="18"/>
        </w:rPr>
        <w:t xml:space="preserve">se are expected to plan, draft, </w:t>
      </w:r>
      <w:r w:rsidRPr="00B73B76">
        <w:rPr>
          <w:sz w:val="18"/>
          <w:szCs w:val="18"/>
        </w:rPr>
        <w:t>and complete written c</w:t>
      </w:r>
      <w:r>
        <w:rPr>
          <w:sz w:val="18"/>
          <w:szCs w:val="18"/>
        </w:rPr>
        <w:t xml:space="preserve">ompositions on a regular basis, </w:t>
      </w:r>
      <w:r w:rsidRPr="00B73B76">
        <w:rPr>
          <w:sz w:val="18"/>
          <w:szCs w:val="18"/>
        </w:rPr>
        <w:t>carefully examining their work for clarity, engaging</w:t>
      </w:r>
    </w:p>
    <w:p w14:paraId="7BEBE728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language, and the correct use of the conventions and</w:t>
      </w:r>
    </w:p>
    <w:p w14:paraId="240FE038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mechanics of written English and Associated Press style.</w:t>
      </w:r>
    </w:p>
    <w:p w14:paraId="4C2FE285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Students will become analytical consumers of media and</w:t>
      </w:r>
    </w:p>
    <w:p w14:paraId="6411ED51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technology to enhance their communication skills.</w:t>
      </w:r>
    </w:p>
    <w:p w14:paraId="1ECA36F0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Published work of professional journalists, writing,</w:t>
      </w:r>
    </w:p>
    <w:p w14:paraId="4EAA47FD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technology and visual and electronic media are used as</w:t>
      </w:r>
    </w:p>
    <w:p w14:paraId="75989497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tools for learning as students create, clarify, critique, write,</w:t>
      </w:r>
    </w:p>
    <w:p w14:paraId="79896355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and produce effective communications. Students enrolled</w:t>
      </w:r>
    </w:p>
    <w:p w14:paraId="26B4A519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in Journalism will learn journalistic traditions, research</w:t>
      </w:r>
    </w:p>
    <w:p w14:paraId="7B2E753D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self-selected topics, write journalistic texts, and learn the</w:t>
      </w:r>
    </w:p>
    <w:p w14:paraId="4054981A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principles of publishing. Students who excel in this course</w:t>
      </w:r>
    </w:p>
    <w:p w14:paraId="085BE980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may apply for positions on the magazine, broadcasting, or</w:t>
      </w:r>
    </w:p>
    <w:p w14:paraId="5BA705F6" w14:textId="75757E4E" w:rsidR="0066739C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yearbook staff.</w:t>
      </w:r>
    </w:p>
    <w:p w14:paraId="377B72B8" w14:textId="15ECC467" w:rsidR="00B73B76" w:rsidRDefault="00B73B76" w:rsidP="00B73B76">
      <w:pPr>
        <w:pStyle w:val="NoSpacing"/>
        <w:rPr>
          <w:sz w:val="18"/>
          <w:szCs w:val="18"/>
        </w:rPr>
      </w:pPr>
    </w:p>
    <w:p w14:paraId="78240A2B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37CD6D20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5D083E8C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5F87326E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710E2FC9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2BE800A2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3A5E258D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737221A2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070E13F9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04BC1AAC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2A0159AE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1E2AD529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764A8A2A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2B74A795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053922E7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24BB90B9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3B9A3E6B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2869C9F3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178E550E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238819BE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1D3859D0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702AA85F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62256425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759A06CB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23A01FA0" w14:textId="77777777" w:rsidR="00B73B76" w:rsidRDefault="00B73B76" w:rsidP="00B73B76">
      <w:pPr>
        <w:pStyle w:val="NoSpacing"/>
        <w:rPr>
          <w:sz w:val="18"/>
          <w:szCs w:val="18"/>
        </w:rPr>
      </w:pPr>
    </w:p>
    <w:p w14:paraId="2413828C" w14:textId="77777777" w:rsidR="008438E1" w:rsidRDefault="008438E1" w:rsidP="00B73B76">
      <w:pPr>
        <w:pStyle w:val="NoSpacing"/>
        <w:rPr>
          <w:b/>
          <w:sz w:val="18"/>
          <w:szCs w:val="18"/>
        </w:rPr>
      </w:pPr>
    </w:p>
    <w:p w14:paraId="34099CA4" w14:textId="77777777" w:rsidR="008438E1" w:rsidRDefault="008438E1" w:rsidP="00B73B76">
      <w:pPr>
        <w:pStyle w:val="NoSpacing"/>
        <w:rPr>
          <w:b/>
          <w:sz w:val="18"/>
          <w:szCs w:val="18"/>
        </w:rPr>
      </w:pPr>
    </w:p>
    <w:p w14:paraId="5916A229" w14:textId="1B840D94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0113 Advanced Journalism: Yearbook I</w:t>
      </w:r>
    </w:p>
    <w:p w14:paraId="5457DC7B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0123 Advanced Journalism: Yearbook II</w:t>
      </w:r>
    </w:p>
    <w:p w14:paraId="49B22F81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0133 Advanced Journalism: Yearbook III</w:t>
      </w:r>
    </w:p>
    <w:p w14:paraId="53D53304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Credit: 1</w:t>
      </w:r>
    </w:p>
    <w:p w14:paraId="3529F4A2" w14:textId="57D21B39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 xml:space="preserve">Prerequisite: </w:t>
      </w:r>
      <w:r>
        <w:rPr>
          <w:b/>
          <w:sz w:val="18"/>
          <w:szCs w:val="18"/>
        </w:rPr>
        <w:t xml:space="preserve">Journalism and Teacher Recommendation; </w:t>
      </w:r>
    </w:p>
    <w:p w14:paraId="3FB4B83E" w14:textId="2C290101" w:rsid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Students must apply for a st</w:t>
      </w:r>
      <w:r>
        <w:rPr>
          <w:sz w:val="18"/>
          <w:szCs w:val="18"/>
        </w:rPr>
        <w:t xml:space="preserve">aff position and be interviewed </w:t>
      </w:r>
      <w:r w:rsidRPr="00B73B76">
        <w:rPr>
          <w:sz w:val="18"/>
          <w:szCs w:val="18"/>
        </w:rPr>
        <w:t>by the teacher before regist</w:t>
      </w:r>
      <w:r>
        <w:rPr>
          <w:sz w:val="18"/>
          <w:szCs w:val="18"/>
        </w:rPr>
        <w:t xml:space="preserve">ering for this course, which is </w:t>
      </w:r>
      <w:r w:rsidRPr="00B73B76">
        <w:rPr>
          <w:sz w:val="18"/>
          <w:szCs w:val="18"/>
        </w:rPr>
        <w:t>designed to edit a</w:t>
      </w:r>
      <w:r>
        <w:rPr>
          <w:sz w:val="18"/>
          <w:szCs w:val="18"/>
        </w:rPr>
        <w:t xml:space="preserve">nd produce the school yearbook.  </w:t>
      </w:r>
      <w:r w:rsidRPr="00B73B76">
        <w:rPr>
          <w:sz w:val="18"/>
          <w:szCs w:val="18"/>
        </w:rPr>
        <w:t>Students will learn ind</w:t>
      </w:r>
      <w:r>
        <w:rPr>
          <w:sz w:val="18"/>
          <w:szCs w:val="18"/>
        </w:rPr>
        <w:t xml:space="preserve">ustry-standard software, layout </w:t>
      </w:r>
      <w:r w:rsidRPr="00B73B76">
        <w:rPr>
          <w:sz w:val="18"/>
          <w:szCs w:val="18"/>
        </w:rPr>
        <w:t>design, and how to create a fiscally responsible product.</w:t>
      </w:r>
    </w:p>
    <w:p w14:paraId="3C184527" w14:textId="77777777" w:rsidR="00B73B76" w:rsidRPr="00B73B76" w:rsidRDefault="00B73B76" w:rsidP="00B73B76">
      <w:pPr>
        <w:pStyle w:val="NoSpacing"/>
        <w:rPr>
          <w:sz w:val="18"/>
          <w:szCs w:val="18"/>
        </w:rPr>
      </w:pPr>
    </w:p>
    <w:p w14:paraId="130D0642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0143 Advanced Journalism: Newspaper I</w:t>
      </w:r>
    </w:p>
    <w:p w14:paraId="75B5BC62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0153 Advanced Journalism: Newspaper II</w:t>
      </w:r>
    </w:p>
    <w:p w14:paraId="5808F476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0163 Advanced Journalism: Newspaper III</w:t>
      </w:r>
    </w:p>
    <w:p w14:paraId="6A972C41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Credit: 1</w:t>
      </w:r>
    </w:p>
    <w:p w14:paraId="0EE797A6" w14:textId="62AEB61A" w:rsid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 xml:space="preserve">Prerequisite: Journalism and Teacher Recommendation; </w:t>
      </w:r>
    </w:p>
    <w:p w14:paraId="75D7E634" w14:textId="3CEB5415" w:rsid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Students must apply for a staff position</w:t>
      </w:r>
      <w:r w:rsidR="008438E1">
        <w:rPr>
          <w:sz w:val="18"/>
          <w:szCs w:val="18"/>
        </w:rPr>
        <w:t xml:space="preserve"> and be interviewed by the teacher before registering for this course</w:t>
      </w:r>
      <w:r w:rsidRPr="00B73B76">
        <w:rPr>
          <w:sz w:val="18"/>
          <w:szCs w:val="18"/>
        </w:rPr>
        <w:t>. Students will be</w:t>
      </w:r>
      <w:r w:rsidR="008438E1">
        <w:rPr>
          <w:sz w:val="18"/>
          <w:szCs w:val="18"/>
        </w:rPr>
        <w:t xml:space="preserve"> </w:t>
      </w:r>
      <w:r w:rsidRPr="00B73B76">
        <w:rPr>
          <w:sz w:val="18"/>
          <w:szCs w:val="18"/>
        </w:rPr>
        <w:t>involved in electronic journalism, writing editorials, news,</w:t>
      </w:r>
      <w:r w:rsidR="008438E1">
        <w:rPr>
          <w:sz w:val="18"/>
          <w:szCs w:val="18"/>
        </w:rPr>
        <w:t xml:space="preserve"> </w:t>
      </w:r>
      <w:r w:rsidRPr="00B73B76">
        <w:rPr>
          <w:sz w:val="18"/>
          <w:szCs w:val="18"/>
        </w:rPr>
        <w:t>sports, and feature stories, as well as designing magazine</w:t>
      </w:r>
      <w:r w:rsidR="008438E1">
        <w:rPr>
          <w:sz w:val="18"/>
          <w:szCs w:val="18"/>
        </w:rPr>
        <w:t xml:space="preserve"> </w:t>
      </w:r>
      <w:r w:rsidRPr="00B73B76">
        <w:rPr>
          <w:sz w:val="18"/>
          <w:szCs w:val="18"/>
        </w:rPr>
        <w:t>pages and ads. Students will learn industry-standard</w:t>
      </w:r>
      <w:r w:rsidR="008438E1">
        <w:rPr>
          <w:sz w:val="18"/>
          <w:szCs w:val="18"/>
        </w:rPr>
        <w:t xml:space="preserve"> </w:t>
      </w:r>
      <w:r w:rsidRPr="00B73B76">
        <w:rPr>
          <w:sz w:val="18"/>
          <w:szCs w:val="18"/>
        </w:rPr>
        <w:t>soft</w:t>
      </w:r>
      <w:r w:rsidR="008438E1">
        <w:rPr>
          <w:sz w:val="18"/>
          <w:szCs w:val="18"/>
        </w:rPr>
        <w:t xml:space="preserve">ware, layout design, and how to </w:t>
      </w:r>
      <w:r w:rsidRPr="00B73B76">
        <w:rPr>
          <w:sz w:val="18"/>
          <w:szCs w:val="18"/>
        </w:rPr>
        <w:t>create a fiscally</w:t>
      </w:r>
      <w:r w:rsidR="008438E1">
        <w:rPr>
          <w:sz w:val="18"/>
          <w:szCs w:val="18"/>
        </w:rPr>
        <w:t xml:space="preserve"> </w:t>
      </w:r>
      <w:r w:rsidRPr="00B73B76">
        <w:rPr>
          <w:sz w:val="18"/>
          <w:szCs w:val="18"/>
        </w:rPr>
        <w:t>responsible product.</w:t>
      </w:r>
    </w:p>
    <w:p w14:paraId="61B78E8D" w14:textId="77777777" w:rsidR="00B73B76" w:rsidRPr="00B73B76" w:rsidRDefault="00B73B76" w:rsidP="00B73B76">
      <w:pPr>
        <w:pStyle w:val="NoSpacing"/>
        <w:rPr>
          <w:sz w:val="18"/>
          <w:szCs w:val="18"/>
        </w:rPr>
      </w:pPr>
    </w:p>
    <w:p w14:paraId="76A75C03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0173 Advanced Broadcast Journalism I</w:t>
      </w:r>
    </w:p>
    <w:p w14:paraId="0D81DA80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0183 Advanced Broadcast Journalism II</w:t>
      </w:r>
    </w:p>
    <w:p w14:paraId="49A81A45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0203 Advanced Broadcast Journalism III</w:t>
      </w:r>
    </w:p>
    <w:p w14:paraId="5104A4A1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Credit: 1</w:t>
      </w:r>
    </w:p>
    <w:p w14:paraId="1647BD5C" w14:textId="14A2BB98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 xml:space="preserve">Prerequisite: Journalism and Teacher Recommendation; </w:t>
      </w:r>
    </w:p>
    <w:p w14:paraId="7B9CDECB" w14:textId="65415431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Students enrolled in this course will learn how to write a</w:t>
      </w:r>
    </w:p>
    <w:p w14:paraId="4C1BFF97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script, direct a news segment and work as an anchor on</w:t>
      </w:r>
    </w:p>
    <w:p w14:paraId="692928C8" w14:textId="0CD96C8C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the daily news announcement</w:t>
      </w:r>
      <w:r w:rsidR="008438E1">
        <w:rPr>
          <w:sz w:val="18"/>
          <w:szCs w:val="18"/>
        </w:rPr>
        <w:t>s</w:t>
      </w:r>
      <w:r w:rsidRPr="00B73B76">
        <w:rPr>
          <w:sz w:val="18"/>
          <w:szCs w:val="18"/>
        </w:rPr>
        <w:t>. Students will understand</w:t>
      </w:r>
    </w:p>
    <w:p w14:paraId="6B0E7432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the laws and ethical considerations that affect broadcast</w:t>
      </w:r>
    </w:p>
    <w:p w14:paraId="3D023E29" w14:textId="74C2BA8E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journalism. They will learn the</w:t>
      </w:r>
      <w:r>
        <w:rPr>
          <w:sz w:val="18"/>
          <w:szCs w:val="18"/>
        </w:rPr>
        <w:t xml:space="preserve"> role and function of this type </w:t>
      </w:r>
      <w:r w:rsidRPr="00B73B76">
        <w:rPr>
          <w:sz w:val="18"/>
          <w:szCs w:val="18"/>
        </w:rPr>
        <w:t>of journalism and how to critique and analyze the</w:t>
      </w:r>
    </w:p>
    <w:p w14:paraId="1A178D81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significance of visual representation through the creation</w:t>
      </w:r>
    </w:p>
    <w:p w14:paraId="149C42D7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of a broadcast journalism product. They will learn software</w:t>
      </w:r>
    </w:p>
    <w:p w14:paraId="49BCF5B1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involved in producing and creating a news program and a</w:t>
      </w:r>
    </w:p>
    <w:p w14:paraId="373768CD" w14:textId="6D7BD9C9" w:rsid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video</w:t>
      </w:r>
      <w:r>
        <w:rPr>
          <w:sz w:val="18"/>
          <w:szCs w:val="18"/>
        </w:rPr>
        <w:t>.</w:t>
      </w:r>
    </w:p>
    <w:p w14:paraId="2034F2A0" w14:textId="1AA5DBEB" w:rsidR="00B73B76" w:rsidRDefault="00B73B76" w:rsidP="00B73B76">
      <w:pPr>
        <w:pStyle w:val="NoSpacing"/>
        <w:rPr>
          <w:sz w:val="18"/>
          <w:szCs w:val="18"/>
        </w:rPr>
      </w:pPr>
    </w:p>
    <w:p w14:paraId="67F2810A" w14:textId="2394384E" w:rsidR="00C4546E" w:rsidRDefault="00C4546E" w:rsidP="00B73B76">
      <w:pPr>
        <w:pStyle w:val="NoSpacing"/>
        <w:rPr>
          <w:sz w:val="18"/>
          <w:szCs w:val="18"/>
        </w:rPr>
      </w:pPr>
    </w:p>
    <w:p w14:paraId="0840DB49" w14:textId="2A9FAA7D" w:rsidR="00C4546E" w:rsidRDefault="00C4546E" w:rsidP="00B73B76">
      <w:pPr>
        <w:pStyle w:val="NoSpacing"/>
        <w:rPr>
          <w:sz w:val="18"/>
          <w:szCs w:val="18"/>
        </w:rPr>
      </w:pPr>
    </w:p>
    <w:p w14:paraId="4A5C5946" w14:textId="3534C9BB" w:rsidR="00C4546E" w:rsidRDefault="00C4546E" w:rsidP="00B73B76">
      <w:pPr>
        <w:pStyle w:val="NoSpacing"/>
        <w:rPr>
          <w:sz w:val="18"/>
          <w:szCs w:val="18"/>
        </w:rPr>
      </w:pPr>
    </w:p>
    <w:p w14:paraId="452BD1AA" w14:textId="49B7832B" w:rsidR="00C4546E" w:rsidRDefault="00C4546E" w:rsidP="00B73B76">
      <w:pPr>
        <w:pStyle w:val="NoSpacing"/>
        <w:rPr>
          <w:sz w:val="18"/>
          <w:szCs w:val="18"/>
        </w:rPr>
      </w:pPr>
    </w:p>
    <w:p w14:paraId="202FD832" w14:textId="77797610" w:rsidR="00C4546E" w:rsidRDefault="00C4546E" w:rsidP="00B73B76">
      <w:pPr>
        <w:pStyle w:val="NoSpacing"/>
        <w:rPr>
          <w:sz w:val="18"/>
          <w:szCs w:val="18"/>
        </w:rPr>
      </w:pPr>
    </w:p>
    <w:p w14:paraId="09B3309D" w14:textId="7D872BF0" w:rsidR="00C4546E" w:rsidRDefault="00C4546E" w:rsidP="00B73B76">
      <w:pPr>
        <w:pStyle w:val="NoSpacing"/>
        <w:rPr>
          <w:sz w:val="18"/>
          <w:szCs w:val="18"/>
        </w:rPr>
      </w:pPr>
    </w:p>
    <w:p w14:paraId="45AD84A2" w14:textId="77777777" w:rsidR="00C4546E" w:rsidRDefault="00C4546E" w:rsidP="00B73B76">
      <w:pPr>
        <w:pStyle w:val="NoSpacing"/>
        <w:rPr>
          <w:sz w:val="18"/>
          <w:szCs w:val="18"/>
        </w:rPr>
      </w:pPr>
    </w:p>
    <w:p w14:paraId="590FED38" w14:textId="530C5263" w:rsidR="00B73B76" w:rsidRDefault="00B73B76" w:rsidP="00B73B76">
      <w:pPr>
        <w:pStyle w:val="NoSpacing"/>
        <w:rPr>
          <w:sz w:val="18"/>
          <w:szCs w:val="18"/>
        </w:rPr>
      </w:pPr>
    </w:p>
    <w:p w14:paraId="688AC81A" w14:textId="2B057EAD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0213 Debate I</w:t>
      </w:r>
    </w:p>
    <w:p w14:paraId="2F2B8509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Credit: 1</w:t>
      </w:r>
    </w:p>
    <w:p w14:paraId="339B70DA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Prerequisite: None</w:t>
      </w:r>
    </w:p>
    <w:p w14:paraId="6D453914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Major focus is competitive debate; however, all</w:t>
      </w:r>
    </w:p>
    <w:p w14:paraId="5E7A37B9" w14:textId="09739053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speech/reading/interpretativ</w:t>
      </w:r>
      <w:r>
        <w:rPr>
          <w:sz w:val="18"/>
          <w:szCs w:val="18"/>
        </w:rPr>
        <w:t xml:space="preserve">e events are studied, practiced </w:t>
      </w:r>
      <w:r w:rsidRPr="00B73B76">
        <w:rPr>
          <w:sz w:val="18"/>
          <w:szCs w:val="18"/>
        </w:rPr>
        <w:t>and performed in to</w:t>
      </w:r>
      <w:r>
        <w:rPr>
          <w:sz w:val="18"/>
          <w:szCs w:val="18"/>
        </w:rPr>
        <w:t xml:space="preserve">urnaments. Class is involved in </w:t>
      </w:r>
      <w:r w:rsidRPr="00B73B76">
        <w:rPr>
          <w:sz w:val="18"/>
          <w:szCs w:val="18"/>
        </w:rPr>
        <w:t>University Interscholastic League, National Forensic</w:t>
      </w:r>
    </w:p>
    <w:p w14:paraId="11B8A7F9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League and Texas Forensic Association. Students are</w:t>
      </w:r>
    </w:p>
    <w:p w14:paraId="7410C748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required to go to tournaments, some on weekends, and</w:t>
      </w:r>
    </w:p>
    <w:p w14:paraId="42BA0E77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must be prepared to spend many hours in research and</w:t>
      </w:r>
    </w:p>
    <w:p w14:paraId="76C9C810" w14:textId="31746A0A" w:rsid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organization of materials.</w:t>
      </w:r>
    </w:p>
    <w:p w14:paraId="5A14C9B6" w14:textId="77777777" w:rsidR="00B73B76" w:rsidRPr="00B73B76" w:rsidRDefault="00B73B76" w:rsidP="00B73B76">
      <w:pPr>
        <w:pStyle w:val="NoSpacing"/>
        <w:rPr>
          <w:sz w:val="18"/>
          <w:szCs w:val="18"/>
        </w:rPr>
      </w:pPr>
    </w:p>
    <w:p w14:paraId="360D100A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0223 Debate II</w:t>
      </w:r>
    </w:p>
    <w:p w14:paraId="2E2D1DC9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Credit: 1</w:t>
      </w:r>
    </w:p>
    <w:p w14:paraId="13DC6CCF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Prerequisite: Debate I</w:t>
      </w:r>
    </w:p>
    <w:p w14:paraId="0A46EAF0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The course extends skills developed in Debate I. More</w:t>
      </w:r>
    </w:p>
    <w:p w14:paraId="5DAFB355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emphasis is placed on processes of logical and critical</w:t>
      </w:r>
    </w:p>
    <w:p w14:paraId="387F9BEC" w14:textId="6A8B4147" w:rsid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thinking.</w:t>
      </w:r>
    </w:p>
    <w:p w14:paraId="7B542BCA" w14:textId="77777777" w:rsidR="00B73B76" w:rsidRPr="00B73B76" w:rsidRDefault="00B73B76" w:rsidP="00B73B76">
      <w:pPr>
        <w:pStyle w:val="NoSpacing"/>
        <w:rPr>
          <w:sz w:val="18"/>
          <w:szCs w:val="18"/>
        </w:rPr>
      </w:pPr>
    </w:p>
    <w:p w14:paraId="128D709F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0233 Debate III</w:t>
      </w:r>
    </w:p>
    <w:p w14:paraId="57264CF7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Credit: 1</w:t>
      </w:r>
    </w:p>
    <w:p w14:paraId="73638B53" w14:textId="4961516C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Prerequisite: Debate II</w:t>
      </w:r>
      <w:bookmarkStart w:id="0" w:name="_GoBack"/>
      <w:bookmarkEnd w:id="0"/>
    </w:p>
    <w:p w14:paraId="4CE4E90F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The course expands skills developed in Debate II.</w:t>
      </w:r>
    </w:p>
    <w:p w14:paraId="04CDD2AC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Students select individual topics that require the use of</w:t>
      </w:r>
    </w:p>
    <w:p w14:paraId="6717CB60" w14:textId="6720CCE8" w:rsid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analysis and research skills.</w:t>
      </w:r>
    </w:p>
    <w:p w14:paraId="7061C91A" w14:textId="77777777" w:rsidR="00B73B76" w:rsidRPr="00B73B76" w:rsidRDefault="00B73B76" w:rsidP="00B73B76">
      <w:pPr>
        <w:pStyle w:val="NoSpacing"/>
        <w:rPr>
          <w:sz w:val="18"/>
          <w:szCs w:val="18"/>
        </w:rPr>
      </w:pPr>
    </w:p>
    <w:p w14:paraId="16E2193D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0234 Independent Study in Speech</w:t>
      </w:r>
    </w:p>
    <w:p w14:paraId="7AEEFA32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(Debate IV)</w:t>
      </w:r>
    </w:p>
    <w:p w14:paraId="3D01437B" w14:textId="77777777" w:rsidR="00B73B76" w:rsidRPr="00B73B76" w:rsidRDefault="00B73B76" w:rsidP="00B73B76">
      <w:pPr>
        <w:pStyle w:val="NoSpacing"/>
        <w:rPr>
          <w:b/>
          <w:sz w:val="18"/>
          <w:szCs w:val="18"/>
        </w:rPr>
      </w:pPr>
      <w:r w:rsidRPr="00B73B76">
        <w:rPr>
          <w:b/>
          <w:sz w:val="18"/>
          <w:szCs w:val="18"/>
        </w:rPr>
        <w:t>Credit: 1</w:t>
      </w:r>
    </w:p>
    <w:p w14:paraId="74868E23" w14:textId="69B1E490" w:rsidR="00B73B76" w:rsidRPr="00B73B76" w:rsidRDefault="00C4546E" w:rsidP="00B73B7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Prerequisite: Debate III</w:t>
      </w:r>
    </w:p>
    <w:p w14:paraId="6907C75A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The course expands skills developed in Debate III.</w:t>
      </w:r>
    </w:p>
    <w:p w14:paraId="6A77C499" w14:textId="77777777" w:rsidR="00B73B76" w:rsidRPr="00B73B76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Students select individual topics that require the use of</w:t>
      </w:r>
    </w:p>
    <w:p w14:paraId="07FE284C" w14:textId="0FBE19EC" w:rsidR="00B73B76" w:rsidRPr="0066739C" w:rsidRDefault="00B73B76" w:rsidP="00B73B76">
      <w:pPr>
        <w:pStyle w:val="NoSpacing"/>
        <w:rPr>
          <w:sz w:val="18"/>
          <w:szCs w:val="18"/>
        </w:rPr>
      </w:pPr>
      <w:r w:rsidRPr="00B73B76">
        <w:rPr>
          <w:sz w:val="18"/>
          <w:szCs w:val="18"/>
        </w:rPr>
        <w:t>analysis and research skills.</w:t>
      </w:r>
      <w:r w:rsidRPr="00B73B76">
        <w:rPr>
          <w:sz w:val="18"/>
          <w:szCs w:val="18"/>
        </w:rPr>
        <w:cr/>
      </w:r>
    </w:p>
    <w:sectPr w:rsidR="00B73B76" w:rsidRPr="0066739C" w:rsidSect="00456EE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B4"/>
    <w:rsid w:val="000352EB"/>
    <w:rsid w:val="000D0DFC"/>
    <w:rsid w:val="000F1D5D"/>
    <w:rsid w:val="00104743"/>
    <w:rsid w:val="001C7EB4"/>
    <w:rsid w:val="001E20EC"/>
    <w:rsid w:val="002B4C8C"/>
    <w:rsid w:val="003D4411"/>
    <w:rsid w:val="003F6F83"/>
    <w:rsid w:val="00455EB5"/>
    <w:rsid w:val="00456EE7"/>
    <w:rsid w:val="00475B20"/>
    <w:rsid w:val="004C294A"/>
    <w:rsid w:val="005433B4"/>
    <w:rsid w:val="005F1B7F"/>
    <w:rsid w:val="00652F26"/>
    <w:rsid w:val="0066739C"/>
    <w:rsid w:val="006F513F"/>
    <w:rsid w:val="00727A2C"/>
    <w:rsid w:val="007D5426"/>
    <w:rsid w:val="008438E1"/>
    <w:rsid w:val="008505FC"/>
    <w:rsid w:val="00917D42"/>
    <w:rsid w:val="00926704"/>
    <w:rsid w:val="00936AF9"/>
    <w:rsid w:val="009934BD"/>
    <w:rsid w:val="00A479B5"/>
    <w:rsid w:val="00B306F7"/>
    <w:rsid w:val="00B73B76"/>
    <w:rsid w:val="00B9636F"/>
    <w:rsid w:val="00C4546E"/>
    <w:rsid w:val="00CF758C"/>
    <w:rsid w:val="00D4167D"/>
    <w:rsid w:val="00D65900"/>
    <w:rsid w:val="00E628C1"/>
    <w:rsid w:val="00E75B3F"/>
    <w:rsid w:val="00E77BC2"/>
    <w:rsid w:val="00E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EDC9"/>
  <w15:chartTrackingRefBased/>
  <w15:docId w15:val="{5EDB9859-24D2-4685-8A57-D3ED3F9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3B4"/>
    <w:pPr>
      <w:spacing w:after="0" w:line="240" w:lineRule="auto"/>
    </w:pPr>
  </w:style>
  <w:style w:type="paragraph" w:customStyle="1" w:styleId="Default">
    <w:name w:val="Default"/>
    <w:rsid w:val="00917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Consolidated Independent School District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 Kulka</dc:creator>
  <cp:keywords/>
  <dc:description/>
  <cp:lastModifiedBy>Kathryn M Kulka</cp:lastModifiedBy>
  <cp:revision>2</cp:revision>
  <dcterms:created xsi:type="dcterms:W3CDTF">2018-02-09T15:48:00Z</dcterms:created>
  <dcterms:modified xsi:type="dcterms:W3CDTF">2018-02-09T15:48:00Z</dcterms:modified>
</cp:coreProperties>
</file>