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E3F59" w14:textId="77777777" w:rsidR="00170385" w:rsidRPr="00543FBF" w:rsidRDefault="00170385">
      <w:pPr>
        <w:rPr>
          <w:b/>
          <w:sz w:val="20"/>
          <w:szCs w:val="20"/>
        </w:rPr>
      </w:pPr>
      <w:r w:rsidRPr="00543FBF">
        <w:rPr>
          <w:b/>
          <w:sz w:val="20"/>
          <w:szCs w:val="20"/>
        </w:rPr>
        <w:t>Seniors Enrolled in AP English,</w:t>
      </w:r>
    </w:p>
    <w:p w14:paraId="2C8FCAA6" w14:textId="77777777" w:rsidR="00170385" w:rsidRPr="00543FBF" w:rsidRDefault="00170385">
      <w:pPr>
        <w:rPr>
          <w:b/>
          <w:sz w:val="20"/>
          <w:szCs w:val="20"/>
        </w:rPr>
      </w:pPr>
    </w:p>
    <w:p w14:paraId="235DFE06" w14:textId="77777777" w:rsidR="00170385" w:rsidRPr="00232730" w:rsidRDefault="00170385">
      <w:pPr>
        <w:rPr>
          <w:sz w:val="20"/>
          <w:szCs w:val="20"/>
        </w:rPr>
      </w:pPr>
      <w:r w:rsidRPr="00232730">
        <w:rPr>
          <w:b/>
          <w:sz w:val="20"/>
          <w:szCs w:val="20"/>
        </w:rPr>
        <w:t>The course</w:t>
      </w:r>
      <w:r w:rsidRPr="00232730">
        <w:rPr>
          <w:sz w:val="20"/>
          <w:szCs w:val="20"/>
        </w:rPr>
        <w:t xml:space="preserve"> engages students in a careful reading and critical analysis of imaginative literature. Students will undertake rigorous writing, which will assess a work’s structure, style, and themes, as well as such smaller-scale elements as the use of figurative language, imagery, symbolism, and tone. The curriculum is designed to prepare students for the AP Literature and Composition test, which awards students college credit based on scores.</w:t>
      </w:r>
    </w:p>
    <w:p w14:paraId="67E6FD1A" w14:textId="77777777" w:rsidR="00170385" w:rsidRPr="00232730" w:rsidRDefault="00170385">
      <w:pPr>
        <w:rPr>
          <w:sz w:val="20"/>
          <w:szCs w:val="20"/>
        </w:rPr>
      </w:pPr>
    </w:p>
    <w:p w14:paraId="2388AEE1" w14:textId="18E9CBEB" w:rsidR="00170385" w:rsidRPr="00232730" w:rsidRDefault="00170385">
      <w:pPr>
        <w:rPr>
          <w:sz w:val="20"/>
          <w:szCs w:val="20"/>
        </w:rPr>
      </w:pPr>
      <w:r w:rsidRPr="00232730">
        <w:rPr>
          <w:b/>
          <w:sz w:val="20"/>
          <w:szCs w:val="20"/>
        </w:rPr>
        <w:t xml:space="preserve">Books we will read this year: </w:t>
      </w:r>
      <w:r w:rsidRPr="00232730">
        <w:rPr>
          <w:sz w:val="20"/>
          <w:szCs w:val="20"/>
        </w:rPr>
        <w:t>If you’d like to secure your own copies, here is a list of the works we will read the first semester</w:t>
      </w:r>
      <w:r w:rsidR="00CE4D9D">
        <w:rPr>
          <w:sz w:val="20"/>
          <w:szCs w:val="20"/>
        </w:rPr>
        <w:t xml:space="preserve"> (they will be available for checkout, as well)</w:t>
      </w:r>
      <w:r w:rsidRPr="00232730">
        <w:rPr>
          <w:sz w:val="20"/>
          <w:szCs w:val="20"/>
        </w:rPr>
        <w:t>-</w:t>
      </w:r>
    </w:p>
    <w:p w14:paraId="4DA9BECF" w14:textId="77777777" w:rsidR="00170385" w:rsidRPr="00232730" w:rsidRDefault="00170385">
      <w:pPr>
        <w:rPr>
          <w:sz w:val="20"/>
          <w:szCs w:val="20"/>
        </w:rPr>
      </w:pPr>
      <w:r w:rsidRPr="00232730">
        <w:rPr>
          <w:i/>
          <w:sz w:val="20"/>
          <w:szCs w:val="20"/>
        </w:rPr>
        <w:t xml:space="preserve">Oedipus </w:t>
      </w:r>
      <w:proofErr w:type="spellStart"/>
      <w:r w:rsidRPr="00232730">
        <w:rPr>
          <w:i/>
          <w:sz w:val="20"/>
          <w:szCs w:val="20"/>
        </w:rPr>
        <w:t>Tyrannus</w:t>
      </w:r>
      <w:proofErr w:type="spellEnd"/>
      <w:r w:rsidRPr="00232730">
        <w:rPr>
          <w:sz w:val="20"/>
          <w:szCs w:val="20"/>
        </w:rPr>
        <w:t xml:space="preserve"> by Sophocles (the Norton edition)</w:t>
      </w:r>
    </w:p>
    <w:p w14:paraId="0409F993" w14:textId="77777777" w:rsidR="00170385" w:rsidRPr="00232730" w:rsidRDefault="00170385">
      <w:pPr>
        <w:rPr>
          <w:sz w:val="20"/>
          <w:szCs w:val="20"/>
        </w:rPr>
      </w:pPr>
      <w:r w:rsidRPr="00232730">
        <w:rPr>
          <w:i/>
          <w:sz w:val="20"/>
          <w:szCs w:val="20"/>
        </w:rPr>
        <w:t>Beowulf</w:t>
      </w:r>
      <w:r w:rsidRPr="00232730">
        <w:rPr>
          <w:sz w:val="20"/>
          <w:szCs w:val="20"/>
        </w:rPr>
        <w:t xml:space="preserve"> (the Seamus Heaney version)</w:t>
      </w:r>
    </w:p>
    <w:p w14:paraId="0DB81EDF" w14:textId="77777777" w:rsidR="00170385" w:rsidRPr="00232730" w:rsidRDefault="00170385">
      <w:pPr>
        <w:rPr>
          <w:sz w:val="20"/>
          <w:szCs w:val="20"/>
        </w:rPr>
      </w:pPr>
      <w:r w:rsidRPr="00232730">
        <w:rPr>
          <w:i/>
          <w:sz w:val="20"/>
          <w:szCs w:val="20"/>
        </w:rPr>
        <w:t>Grendel</w:t>
      </w:r>
      <w:r w:rsidRPr="00232730">
        <w:rPr>
          <w:sz w:val="20"/>
          <w:szCs w:val="20"/>
        </w:rPr>
        <w:t xml:space="preserve"> by John Gardner</w:t>
      </w:r>
    </w:p>
    <w:p w14:paraId="6B8519C4" w14:textId="77777777" w:rsidR="00170385" w:rsidRPr="00232730" w:rsidRDefault="00170385">
      <w:pPr>
        <w:rPr>
          <w:sz w:val="20"/>
          <w:szCs w:val="20"/>
        </w:rPr>
      </w:pPr>
      <w:r w:rsidRPr="00232730">
        <w:rPr>
          <w:i/>
          <w:sz w:val="20"/>
          <w:szCs w:val="20"/>
        </w:rPr>
        <w:t>The Canterbury Tales</w:t>
      </w:r>
      <w:r w:rsidRPr="00232730">
        <w:rPr>
          <w:sz w:val="20"/>
          <w:szCs w:val="20"/>
        </w:rPr>
        <w:t xml:space="preserve"> by Geoffrey Chaucer (you must get a version written in the original language)</w:t>
      </w:r>
    </w:p>
    <w:p w14:paraId="6C3A5C5A" w14:textId="77777777" w:rsidR="00170385" w:rsidRPr="00232730" w:rsidRDefault="00170385">
      <w:pPr>
        <w:rPr>
          <w:sz w:val="20"/>
          <w:szCs w:val="20"/>
        </w:rPr>
      </w:pPr>
      <w:r w:rsidRPr="00232730">
        <w:rPr>
          <w:i/>
          <w:sz w:val="20"/>
          <w:szCs w:val="20"/>
        </w:rPr>
        <w:t>Hamlet</w:t>
      </w:r>
      <w:r w:rsidRPr="00232730">
        <w:rPr>
          <w:sz w:val="20"/>
          <w:szCs w:val="20"/>
        </w:rPr>
        <w:t xml:space="preserve"> by William Shakespeare (the Norton edition)</w:t>
      </w:r>
    </w:p>
    <w:p w14:paraId="4E4EB263" w14:textId="77777777" w:rsidR="00E9417F" w:rsidRPr="00232730" w:rsidRDefault="00E9417F">
      <w:pPr>
        <w:rPr>
          <w:sz w:val="20"/>
          <w:szCs w:val="20"/>
        </w:rPr>
      </w:pPr>
    </w:p>
    <w:p w14:paraId="7CCE1E0A" w14:textId="38970908" w:rsidR="00E9417F" w:rsidRPr="00232730" w:rsidRDefault="00E9417F" w:rsidP="00E9417F">
      <w:pPr>
        <w:rPr>
          <w:sz w:val="20"/>
          <w:szCs w:val="20"/>
        </w:rPr>
      </w:pPr>
      <w:r w:rsidRPr="00232730">
        <w:rPr>
          <w:sz w:val="20"/>
          <w:szCs w:val="20"/>
        </w:rPr>
        <w:t xml:space="preserve">Please secure your own copy of </w:t>
      </w:r>
      <w:r w:rsidRPr="00232730">
        <w:rPr>
          <w:i/>
          <w:sz w:val="20"/>
          <w:szCs w:val="20"/>
        </w:rPr>
        <w:t>How to Read Literature Like a Professor</w:t>
      </w:r>
      <w:r w:rsidRPr="00232730">
        <w:rPr>
          <w:sz w:val="20"/>
          <w:szCs w:val="20"/>
        </w:rPr>
        <w:t xml:space="preserve"> by Thomas C. Foster (NOT the revised edition) by the first day of school</w:t>
      </w:r>
      <w:r w:rsidR="00CE4D9D">
        <w:rPr>
          <w:sz w:val="20"/>
          <w:szCs w:val="20"/>
        </w:rPr>
        <w:t xml:space="preserve"> if you would rather read a physical copy; otherwise, I have a digital version available for you</w:t>
      </w:r>
      <w:r w:rsidRPr="00232730">
        <w:rPr>
          <w:sz w:val="20"/>
          <w:szCs w:val="20"/>
        </w:rPr>
        <w:t>. You do not have to have the book read by the first day of school (unless you just want to get ahead), but we will begin read</w:t>
      </w:r>
      <w:r w:rsidR="00CE4D9D">
        <w:rPr>
          <w:sz w:val="20"/>
          <w:szCs w:val="20"/>
        </w:rPr>
        <w:t>ing some chapters very quickly once the year starts</w:t>
      </w:r>
      <w:r w:rsidRPr="00232730">
        <w:rPr>
          <w:sz w:val="20"/>
          <w:szCs w:val="20"/>
        </w:rPr>
        <w:t>. (It is actually much more entertaining than the name sounds!). We will be reading bits of it throughout the year.</w:t>
      </w:r>
    </w:p>
    <w:p w14:paraId="15F5D51F" w14:textId="77777777" w:rsidR="00170385" w:rsidRPr="00232730" w:rsidRDefault="00170385">
      <w:pPr>
        <w:rPr>
          <w:sz w:val="20"/>
          <w:szCs w:val="20"/>
        </w:rPr>
      </w:pPr>
    </w:p>
    <w:p w14:paraId="12FDB372" w14:textId="7A50C65D" w:rsidR="00170385" w:rsidRPr="00232730" w:rsidRDefault="00170385">
      <w:pPr>
        <w:rPr>
          <w:sz w:val="20"/>
          <w:szCs w:val="20"/>
        </w:rPr>
      </w:pPr>
      <w:r w:rsidRPr="00232730">
        <w:rPr>
          <w:sz w:val="20"/>
          <w:szCs w:val="20"/>
        </w:rPr>
        <w:t>The second semester will include quite a bit of poetry, and the novels you will read are the independent works you choose for your novel project</w:t>
      </w:r>
      <w:r w:rsidR="00CE4D9D">
        <w:rPr>
          <w:sz w:val="20"/>
          <w:szCs w:val="20"/>
        </w:rPr>
        <w:t xml:space="preserve"> (to be read second semester)</w:t>
      </w:r>
      <w:r w:rsidRPr="00232730">
        <w:rPr>
          <w:sz w:val="20"/>
          <w:szCs w:val="20"/>
        </w:rPr>
        <w:t>.</w:t>
      </w:r>
      <w:r w:rsidR="00CE4D9D">
        <w:rPr>
          <w:sz w:val="20"/>
          <w:szCs w:val="20"/>
        </w:rPr>
        <w:t xml:space="preserve"> See me (or email me) before you leave for the summer to get this list of choices. </w:t>
      </w:r>
    </w:p>
    <w:p w14:paraId="29D9E432" w14:textId="77777777" w:rsidR="00170385" w:rsidRPr="00232730" w:rsidRDefault="00170385">
      <w:pPr>
        <w:rPr>
          <w:b/>
          <w:sz w:val="20"/>
          <w:szCs w:val="20"/>
        </w:rPr>
      </w:pPr>
    </w:p>
    <w:p w14:paraId="27142C74" w14:textId="2B40A8FB" w:rsidR="00170385" w:rsidRPr="00232730" w:rsidRDefault="00170385">
      <w:pPr>
        <w:rPr>
          <w:sz w:val="20"/>
          <w:szCs w:val="20"/>
        </w:rPr>
      </w:pPr>
      <w:r w:rsidRPr="00232730">
        <w:rPr>
          <w:b/>
          <w:sz w:val="20"/>
          <w:szCs w:val="20"/>
        </w:rPr>
        <w:t xml:space="preserve">My contact info: </w:t>
      </w:r>
      <w:hyperlink r:id="rId6" w:history="1">
        <w:r w:rsidRPr="00232730">
          <w:rPr>
            <w:rStyle w:val="Hyperlink"/>
            <w:sz w:val="20"/>
            <w:szCs w:val="20"/>
          </w:rPr>
          <w:t>jmccain@lcisd.org</w:t>
        </w:r>
      </w:hyperlink>
      <w:r w:rsidR="00856EDC">
        <w:rPr>
          <w:sz w:val="20"/>
          <w:szCs w:val="20"/>
        </w:rPr>
        <w:t xml:space="preserve"> </w:t>
      </w:r>
    </w:p>
    <w:p w14:paraId="4BFA3342" w14:textId="77777777" w:rsidR="00170385" w:rsidRPr="00232730" w:rsidRDefault="00170385">
      <w:pPr>
        <w:rPr>
          <w:b/>
          <w:sz w:val="20"/>
          <w:szCs w:val="20"/>
        </w:rPr>
      </w:pPr>
    </w:p>
    <w:p w14:paraId="588D5200" w14:textId="06B4B4BC" w:rsidR="00170385" w:rsidRDefault="00170385">
      <w:pPr>
        <w:rPr>
          <w:b/>
          <w:sz w:val="20"/>
          <w:szCs w:val="20"/>
        </w:rPr>
      </w:pPr>
      <w:r w:rsidRPr="00232730">
        <w:rPr>
          <w:b/>
          <w:sz w:val="20"/>
          <w:szCs w:val="20"/>
        </w:rPr>
        <w:t>Summer Reading Assignment</w:t>
      </w:r>
      <w:r w:rsidR="000230AE">
        <w:rPr>
          <w:b/>
          <w:sz w:val="20"/>
          <w:szCs w:val="20"/>
        </w:rPr>
        <w:t>-3 books</w:t>
      </w:r>
    </w:p>
    <w:p w14:paraId="408FC0D6" w14:textId="340F022B" w:rsidR="00170385" w:rsidRDefault="000230AE">
      <w:pPr>
        <w:rPr>
          <w:sz w:val="20"/>
          <w:szCs w:val="20"/>
        </w:rPr>
      </w:pPr>
      <w:r>
        <w:rPr>
          <w:b/>
          <w:sz w:val="20"/>
          <w:szCs w:val="20"/>
        </w:rPr>
        <w:t xml:space="preserve">1. All students must read </w:t>
      </w:r>
      <w:r w:rsidR="00170385" w:rsidRPr="00232730">
        <w:rPr>
          <w:i/>
          <w:sz w:val="20"/>
          <w:szCs w:val="20"/>
        </w:rPr>
        <w:t>Frankenstein</w:t>
      </w:r>
      <w:r w:rsidR="00170385" w:rsidRPr="00232730">
        <w:rPr>
          <w:sz w:val="20"/>
          <w:szCs w:val="20"/>
        </w:rPr>
        <w:t xml:space="preserve"> by Mary Shelley</w:t>
      </w:r>
      <w:r>
        <w:rPr>
          <w:sz w:val="20"/>
          <w:szCs w:val="20"/>
        </w:rPr>
        <w:t>.</w:t>
      </w:r>
    </w:p>
    <w:p w14:paraId="3E9843BC" w14:textId="77777777" w:rsidR="00517766" w:rsidRDefault="00517766">
      <w:pPr>
        <w:rPr>
          <w:sz w:val="20"/>
          <w:szCs w:val="20"/>
        </w:rPr>
      </w:pPr>
    </w:p>
    <w:p w14:paraId="44315823" w14:textId="5700A45D" w:rsidR="000230AE" w:rsidRPr="000230AE" w:rsidRDefault="009972C4">
      <w:pPr>
        <w:rPr>
          <w:b/>
          <w:sz w:val="20"/>
          <w:szCs w:val="20"/>
        </w:rPr>
      </w:pPr>
      <w:r>
        <w:rPr>
          <w:b/>
          <w:sz w:val="20"/>
          <w:szCs w:val="20"/>
        </w:rPr>
        <w:t>2. Choose one of the three</w:t>
      </w:r>
      <w:bookmarkStart w:id="0" w:name="_GoBack"/>
      <w:bookmarkEnd w:id="0"/>
      <w:r w:rsidR="000230AE">
        <w:rPr>
          <w:b/>
          <w:sz w:val="20"/>
          <w:szCs w:val="20"/>
        </w:rPr>
        <w:t xml:space="preserve"> below:</w:t>
      </w:r>
    </w:p>
    <w:p w14:paraId="65E5AEBA" w14:textId="01AD9705" w:rsidR="00170385" w:rsidRDefault="000230AE">
      <w:pPr>
        <w:rPr>
          <w:sz w:val="20"/>
          <w:szCs w:val="20"/>
        </w:rPr>
      </w:pPr>
      <w:proofErr w:type="spellStart"/>
      <w:r>
        <w:rPr>
          <w:i/>
          <w:sz w:val="20"/>
          <w:szCs w:val="20"/>
        </w:rPr>
        <w:t>Demain</w:t>
      </w:r>
      <w:proofErr w:type="spellEnd"/>
      <w:r>
        <w:rPr>
          <w:i/>
          <w:sz w:val="20"/>
          <w:szCs w:val="20"/>
        </w:rPr>
        <w:t xml:space="preserve"> </w:t>
      </w:r>
      <w:r>
        <w:rPr>
          <w:sz w:val="20"/>
          <w:szCs w:val="20"/>
        </w:rPr>
        <w:t>by Herman</w:t>
      </w:r>
      <w:r w:rsidR="00517766">
        <w:rPr>
          <w:sz w:val="20"/>
          <w:szCs w:val="20"/>
        </w:rPr>
        <w:t>n</w:t>
      </w:r>
      <w:r>
        <w:rPr>
          <w:sz w:val="20"/>
          <w:szCs w:val="20"/>
        </w:rPr>
        <w:t xml:space="preserve"> Hesse </w:t>
      </w:r>
    </w:p>
    <w:p w14:paraId="6EB6AE6F" w14:textId="69F46096" w:rsidR="000230AE" w:rsidRPr="00517766" w:rsidRDefault="000230AE">
      <w:pPr>
        <w:rPr>
          <w:b/>
          <w:sz w:val="20"/>
          <w:szCs w:val="20"/>
        </w:rPr>
      </w:pPr>
      <w:r w:rsidRPr="00517766">
        <w:rPr>
          <w:b/>
          <w:sz w:val="20"/>
          <w:szCs w:val="20"/>
        </w:rPr>
        <w:t xml:space="preserve">Or </w:t>
      </w:r>
    </w:p>
    <w:p w14:paraId="5202C683" w14:textId="1833095A" w:rsidR="00D90CB5" w:rsidRPr="00FA4D08" w:rsidRDefault="000230AE">
      <w:pPr>
        <w:rPr>
          <w:sz w:val="20"/>
          <w:szCs w:val="20"/>
        </w:rPr>
      </w:pPr>
      <w:r w:rsidRPr="000230AE">
        <w:rPr>
          <w:i/>
          <w:sz w:val="20"/>
          <w:szCs w:val="20"/>
        </w:rPr>
        <w:t>Pride and Prejudice</w:t>
      </w:r>
      <w:r w:rsidR="00FA4D08">
        <w:rPr>
          <w:sz w:val="20"/>
          <w:szCs w:val="20"/>
        </w:rPr>
        <w:t xml:space="preserve"> by Jane Austen</w:t>
      </w:r>
    </w:p>
    <w:p w14:paraId="002CC499" w14:textId="2CDD30D5" w:rsidR="009345FA" w:rsidRPr="00A6719A" w:rsidRDefault="009345FA">
      <w:pPr>
        <w:rPr>
          <w:sz w:val="20"/>
          <w:szCs w:val="20"/>
        </w:rPr>
      </w:pPr>
      <w:r w:rsidRPr="009345FA">
        <w:rPr>
          <w:b/>
          <w:sz w:val="20"/>
          <w:szCs w:val="20"/>
        </w:rPr>
        <w:t>Or</w:t>
      </w:r>
    </w:p>
    <w:p w14:paraId="3E037A4C" w14:textId="7A2FB6A3" w:rsidR="00D90CB5" w:rsidRPr="00A6719A" w:rsidRDefault="00A6719A">
      <w:pPr>
        <w:rPr>
          <w:sz w:val="20"/>
          <w:szCs w:val="20"/>
        </w:rPr>
      </w:pPr>
      <w:r>
        <w:rPr>
          <w:i/>
          <w:sz w:val="20"/>
          <w:szCs w:val="20"/>
        </w:rPr>
        <w:t xml:space="preserve">Brave New World </w:t>
      </w:r>
      <w:r>
        <w:rPr>
          <w:sz w:val="20"/>
          <w:szCs w:val="20"/>
        </w:rPr>
        <w:t xml:space="preserve">by </w:t>
      </w:r>
      <w:r w:rsidR="00FA4D08">
        <w:rPr>
          <w:sz w:val="20"/>
          <w:szCs w:val="20"/>
        </w:rPr>
        <w:t>Aldous Huxley</w:t>
      </w:r>
    </w:p>
    <w:p w14:paraId="376CFF5F" w14:textId="78FA71B9" w:rsidR="00170385" w:rsidRPr="00232730" w:rsidRDefault="00170385">
      <w:pPr>
        <w:rPr>
          <w:sz w:val="20"/>
          <w:szCs w:val="20"/>
        </w:rPr>
      </w:pPr>
    </w:p>
    <w:p w14:paraId="6B8DA545" w14:textId="67DA3803" w:rsidR="00170385" w:rsidRPr="00517766" w:rsidRDefault="009972C4">
      <w:pPr>
        <w:rPr>
          <w:b/>
          <w:sz w:val="20"/>
          <w:szCs w:val="20"/>
        </w:rPr>
      </w:pPr>
      <w:r>
        <w:rPr>
          <w:b/>
          <w:sz w:val="20"/>
          <w:szCs w:val="20"/>
        </w:rPr>
        <w:t>3. Choose of one the four</w:t>
      </w:r>
      <w:r w:rsidR="000230AE" w:rsidRPr="00517766">
        <w:rPr>
          <w:b/>
          <w:sz w:val="20"/>
          <w:szCs w:val="20"/>
        </w:rPr>
        <w:t xml:space="preserve"> below </w:t>
      </w:r>
    </w:p>
    <w:p w14:paraId="1F069536" w14:textId="77777777" w:rsidR="00517766" w:rsidRDefault="00170385">
      <w:pPr>
        <w:rPr>
          <w:sz w:val="20"/>
          <w:szCs w:val="20"/>
        </w:rPr>
      </w:pPr>
      <w:r w:rsidRPr="00232730">
        <w:rPr>
          <w:i/>
          <w:sz w:val="20"/>
          <w:szCs w:val="20"/>
        </w:rPr>
        <w:t>Cry, the Beloved Country</w:t>
      </w:r>
      <w:r w:rsidRPr="00232730">
        <w:rPr>
          <w:sz w:val="20"/>
          <w:szCs w:val="20"/>
        </w:rPr>
        <w:t xml:space="preserve"> by Alan Paton </w:t>
      </w:r>
      <w:r w:rsidR="000230AE">
        <w:rPr>
          <w:sz w:val="20"/>
          <w:szCs w:val="20"/>
        </w:rPr>
        <w:t xml:space="preserve">(South African work) </w:t>
      </w:r>
    </w:p>
    <w:p w14:paraId="6E504AD5" w14:textId="1DC0E3CB" w:rsidR="00517766" w:rsidRDefault="00517766">
      <w:pPr>
        <w:rPr>
          <w:sz w:val="20"/>
          <w:szCs w:val="20"/>
        </w:rPr>
      </w:pPr>
      <w:r>
        <w:rPr>
          <w:b/>
          <w:sz w:val="20"/>
          <w:szCs w:val="20"/>
        </w:rPr>
        <w:t>O</w:t>
      </w:r>
      <w:r w:rsidR="00170385" w:rsidRPr="00232730">
        <w:rPr>
          <w:b/>
          <w:sz w:val="20"/>
          <w:szCs w:val="20"/>
        </w:rPr>
        <w:t>r</w:t>
      </w:r>
      <w:r w:rsidR="00170385" w:rsidRPr="00232730">
        <w:rPr>
          <w:sz w:val="20"/>
          <w:szCs w:val="20"/>
        </w:rPr>
        <w:t xml:space="preserve"> </w:t>
      </w:r>
    </w:p>
    <w:p w14:paraId="340A2607" w14:textId="43E9543E" w:rsidR="00170385" w:rsidRDefault="00170385">
      <w:pPr>
        <w:rPr>
          <w:sz w:val="20"/>
          <w:szCs w:val="20"/>
        </w:rPr>
      </w:pPr>
      <w:r w:rsidRPr="00232730">
        <w:rPr>
          <w:i/>
          <w:sz w:val="20"/>
          <w:szCs w:val="20"/>
        </w:rPr>
        <w:t>Crime and Punishment</w:t>
      </w:r>
      <w:r w:rsidRPr="00232730">
        <w:rPr>
          <w:sz w:val="20"/>
          <w:szCs w:val="20"/>
        </w:rPr>
        <w:t xml:space="preserve"> by Fyodor Dostoevsky</w:t>
      </w:r>
      <w:r w:rsidR="00517766">
        <w:rPr>
          <w:sz w:val="20"/>
          <w:szCs w:val="20"/>
        </w:rPr>
        <w:t xml:space="preserve"> (Russian work) </w:t>
      </w:r>
    </w:p>
    <w:p w14:paraId="1807ABA4" w14:textId="77777777" w:rsidR="00262E09" w:rsidRPr="00517766" w:rsidRDefault="00262E09" w:rsidP="00262E09">
      <w:pPr>
        <w:rPr>
          <w:b/>
          <w:sz w:val="20"/>
          <w:szCs w:val="20"/>
        </w:rPr>
      </w:pPr>
      <w:r w:rsidRPr="00517766">
        <w:rPr>
          <w:b/>
          <w:sz w:val="20"/>
          <w:szCs w:val="20"/>
        </w:rPr>
        <w:t xml:space="preserve">Or </w:t>
      </w:r>
    </w:p>
    <w:p w14:paraId="7950690C" w14:textId="1F6BE4BB" w:rsidR="00262E09" w:rsidRDefault="00262E09" w:rsidP="00262E09">
      <w:pPr>
        <w:rPr>
          <w:sz w:val="20"/>
          <w:szCs w:val="20"/>
        </w:rPr>
      </w:pPr>
      <w:r w:rsidRPr="000230AE">
        <w:rPr>
          <w:i/>
          <w:sz w:val="20"/>
          <w:szCs w:val="20"/>
        </w:rPr>
        <w:t>The Kite Runner</w:t>
      </w:r>
      <w:r>
        <w:rPr>
          <w:sz w:val="20"/>
          <w:szCs w:val="20"/>
        </w:rPr>
        <w:t xml:space="preserve"> by Khaled Hosseini</w:t>
      </w:r>
      <w:r w:rsidR="00FA4D08">
        <w:rPr>
          <w:sz w:val="20"/>
          <w:szCs w:val="20"/>
        </w:rPr>
        <w:t xml:space="preserve"> (Afghani work)</w:t>
      </w:r>
    </w:p>
    <w:p w14:paraId="79D3CCA0" w14:textId="77777777" w:rsidR="00262E09" w:rsidRPr="00517766" w:rsidRDefault="00262E09" w:rsidP="00262E09">
      <w:pPr>
        <w:rPr>
          <w:b/>
          <w:sz w:val="20"/>
          <w:szCs w:val="20"/>
        </w:rPr>
      </w:pPr>
      <w:r w:rsidRPr="00517766">
        <w:rPr>
          <w:b/>
          <w:sz w:val="20"/>
          <w:szCs w:val="20"/>
        </w:rPr>
        <w:t xml:space="preserve">Or </w:t>
      </w:r>
    </w:p>
    <w:p w14:paraId="4D5E1488" w14:textId="573FE148" w:rsidR="00262E09" w:rsidRPr="000230AE" w:rsidRDefault="00262E09" w:rsidP="00262E09">
      <w:pPr>
        <w:rPr>
          <w:sz w:val="20"/>
          <w:szCs w:val="20"/>
        </w:rPr>
      </w:pPr>
      <w:r w:rsidRPr="00517766">
        <w:rPr>
          <w:i/>
          <w:sz w:val="20"/>
          <w:szCs w:val="20"/>
        </w:rPr>
        <w:t>One Hundred Years of Solitude</w:t>
      </w:r>
      <w:r>
        <w:rPr>
          <w:sz w:val="20"/>
          <w:szCs w:val="20"/>
        </w:rPr>
        <w:t xml:space="preserve"> by Gabriel Garcia Marquez</w:t>
      </w:r>
      <w:r w:rsidR="00FA4D08">
        <w:rPr>
          <w:sz w:val="20"/>
          <w:szCs w:val="20"/>
        </w:rPr>
        <w:t xml:space="preserve"> (Columbian work)</w:t>
      </w:r>
    </w:p>
    <w:p w14:paraId="0461ABFE" w14:textId="07D6E329" w:rsidR="00170385" w:rsidRPr="00232730" w:rsidRDefault="00170385">
      <w:pPr>
        <w:rPr>
          <w:sz w:val="20"/>
          <w:szCs w:val="20"/>
        </w:rPr>
      </w:pPr>
    </w:p>
    <w:p w14:paraId="320FF3C2" w14:textId="000EDF7A" w:rsidR="00170385" w:rsidRPr="00232730" w:rsidRDefault="00170385">
      <w:pPr>
        <w:rPr>
          <w:color w:val="000000"/>
          <w:sz w:val="20"/>
          <w:szCs w:val="20"/>
          <w:lang w:bidi="en-US"/>
        </w:rPr>
      </w:pPr>
      <w:r w:rsidRPr="00232730">
        <w:rPr>
          <w:color w:val="000000"/>
          <w:sz w:val="20"/>
          <w:szCs w:val="20"/>
          <w:lang w:bidi="en-US"/>
        </w:rPr>
        <w:t xml:space="preserve">Though I am not collecting the annotations (I expect you to all know by now the necessity of completing them!), </w:t>
      </w:r>
      <w:r w:rsidR="00517766">
        <w:rPr>
          <w:color w:val="000000"/>
          <w:sz w:val="20"/>
          <w:szCs w:val="20"/>
          <w:lang w:bidi="en-US"/>
        </w:rPr>
        <w:t>p</w:t>
      </w:r>
      <w:r w:rsidR="00E9417F" w:rsidRPr="00232730">
        <w:rPr>
          <w:color w:val="000000"/>
          <w:sz w:val="20"/>
          <w:szCs w:val="20"/>
          <w:lang w:bidi="en-US"/>
        </w:rPr>
        <w:t xml:space="preserve">roperly executing the annotations will lead you to success. </w:t>
      </w:r>
      <w:r w:rsidRPr="00232730">
        <w:rPr>
          <w:color w:val="000000"/>
          <w:sz w:val="20"/>
          <w:szCs w:val="20"/>
          <w:lang w:bidi="en-US"/>
        </w:rPr>
        <w:t>You will have an in-class theme and a test the first week back to school, so be prepared!</w:t>
      </w:r>
      <w:r w:rsidR="00517766">
        <w:rPr>
          <w:color w:val="000000"/>
          <w:sz w:val="20"/>
          <w:szCs w:val="20"/>
          <w:lang w:bidi="en-US"/>
        </w:rPr>
        <w:t xml:space="preserve"> I will go over how to write an in-class theme before the assessment</w:t>
      </w:r>
      <w:r w:rsidR="00856EDC">
        <w:rPr>
          <w:color w:val="000000"/>
          <w:sz w:val="20"/>
          <w:szCs w:val="20"/>
          <w:lang w:bidi="en-US"/>
        </w:rPr>
        <w:t>.</w:t>
      </w:r>
      <w:r w:rsidR="00CE4D9D">
        <w:rPr>
          <w:color w:val="000000"/>
          <w:sz w:val="20"/>
          <w:szCs w:val="20"/>
          <w:lang w:bidi="en-US"/>
        </w:rPr>
        <w:t xml:space="preserve"> The books I have copies of for checkout if you would rather not buy your own are </w:t>
      </w:r>
      <w:r w:rsidR="00CE4D9D" w:rsidRPr="00CE4D9D">
        <w:rPr>
          <w:i/>
          <w:color w:val="000000"/>
          <w:sz w:val="20"/>
          <w:szCs w:val="20"/>
          <w:lang w:bidi="en-US"/>
        </w:rPr>
        <w:t>Frankenstein</w:t>
      </w:r>
      <w:r w:rsidR="00CE4D9D">
        <w:rPr>
          <w:color w:val="000000"/>
          <w:sz w:val="20"/>
          <w:szCs w:val="20"/>
          <w:lang w:bidi="en-US"/>
        </w:rPr>
        <w:t xml:space="preserve">, </w:t>
      </w:r>
      <w:proofErr w:type="spellStart"/>
      <w:r w:rsidR="00CE4D9D" w:rsidRPr="00CE4D9D">
        <w:rPr>
          <w:i/>
          <w:color w:val="000000"/>
          <w:sz w:val="20"/>
          <w:szCs w:val="20"/>
          <w:lang w:bidi="en-US"/>
        </w:rPr>
        <w:t>Demian</w:t>
      </w:r>
      <w:proofErr w:type="spellEnd"/>
      <w:r w:rsidR="00CE4D9D">
        <w:rPr>
          <w:color w:val="000000"/>
          <w:sz w:val="20"/>
          <w:szCs w:val="20"/>
          <w:lang w:bidi="en-US"/>
        </w:rPr>
        <w:t xml:space="preserve">, </w:t>
      </w:r>
      <w:r w:rsidR="00CE4D9D" w:rsidRPr="00CE4D9D">
        <w:rPr>
          <w:i/>
          <w:color w:val="000000"/>
          <w:sz w:val="20"/>
          <w:szCs w:val="20"/>
          <w:lang w:bidi="en-US"/>
        </w:rPr>
        <w:t>Pride and Prejudice</w:t>
      </w:r>
      <w:r w:rsidR="00CE4D9D">
        <w:rPr>
          <w:color w:val="000000"/>
          <w:sz w:val="20"/>
          <w:szCs w:val="20"/>
          <w:lang w:bidi="en-US"/>
        </w:rPr>
        <w:t xml:space="preserve">, </w:t>
      </w:r>
      <w:r w:rsidR="00CE4D9D" w:rsidRPr="00CE4D9D">
        <w:rPr>
          <w:i/>
          <w:color w:val="000000"/>
          <w:sz w:val="20"/>
          <w:szCs w:val="20"/>
          <w:lang w:bidi="en-US"/>
        </w:rPr>
        <w:t>Brave New World</w:t>
      </w:r>
      <w:r w:rsidR="00CE4D9D">
        <w:rPr>
          <w:color w:val="000000"/>
          <w:sz w:val="20"/>
          <w:szCs w:val="20"/>
          <w:lang w:bidi="en-US"/>
        </w:rPr>
        <w:t xml:space="preserve">, </w:t>
      </w:r>
      <w:r w:rsidR="00CE4D9D" w:rsidRPr="00CE4D9D">
        <w:rPr>
          <w:i/>
          <w:color w:val="000000"/>
          <w:sz w:val="20"/>
          <w:szCs w:val="20"/>
          <w:lang w:bidi="en-US"/>
        </w:rPr>
        <w:t>Cry, the Beloved Country</w:t>
      </w:r>
      <w:r w:rsidR="00CE4D9D">
        <w:rPr>
          <w:color w:val="000000"/>
          <w:sz w:val="20"/>
          <w:szCs w:val="20"/>
          <w:lang w:bidi="en-US"/>
        </w:rPr>
        <w:t xml:space="preserve">, and </w:t>
      </w:r>
      <w:r w:rsidR="00CE4D9D" w:rsidRPr="00CE4D9D">
        <w:rPr>
          <w:i/>
          <w:color w:val="000000"/>
          <w:sz w:val="20"/>
          <w:szCs w:val="20"/>
          <w:lang w:bidi="en-US"/>
        </w:rPr>
        <w:t>Crime and Punishment</w:t>
      </w:r>
      <w:r w:rsidR="00CE4D9D">
        <w:rPr>
          <w:color w:val="000000"/>
          <w:sz w:val="20"/>
          <w:szCs w:val="20"/>
          <w:lang w:bidi="en-US"/>
        </w:rPr>
        <w:t xml:space="preserve">. If you choose the others, you will have to secure your own copy. </w:t>
      </w:r>
    </w:p>
    <w:p w14:paraId="29073411" w14:textId="77777777" w:rsidR="003671E0" w:rsidRPr="00232730" w:rsidRDefault="003671E0">
      <w:pPr>
        <w:rPr>
          <w:color w:val="000000"/>
          <w:sz w:val="20"/>
          <w:szCs w:val="20"/>
          <w:lang w:bidi="en-US"/>
        </w:rPr>
      </w:pPr>
    </w:p>
    <w:p w14:paraId="14653ACF" w14:textId="77777777" w:rsidR="003671E0" w:rsidRPr="00232730" w:rsidRDefault="003671E0">
      <w:pPr>
        <w:rPr>
          <w:color w:val="000000"/>
          <w:sz w:val="20"/>
          <w:szCs w:val="20"/>
          <w:lang w:bidi="en-US"/>
        </w:rPr>
      </w:pPr>
      <w:r w:rsidRPr="00232730">
        <w:rPr>
          <w:color w:val="000000"/>
          <w:sz w:val="20"/>
          <w:szCs w:val="20"/>
          <w:lang w:bidi="en-US"/>
        </w:rPr>
        <w:t>The following link provides an example of what good annotations look like:</w:t>
      </w:r>
    </w:p>
    <w:p w14:paraId="7C26A635" w14:textId="692A2BF9" w:rsidR="000D2C94" w:rsidRPr="00232730" w:rsidRDefault="009972C4">
      <w:pPr>
        <w:rPr>
          <w:sz w:val="20"/>
          <w:szCs w:val="20"/>
        </w:rPr>
      </w:pPr>
      <w:hyperlink r:id="rId7" w:history="1">
        <w:r w:rsidR="000D2C94" w:rsidRPr="00232730">
          <w:rPr>
            <w:rStyle w:val="Hyperlink"/>
            <w:sz w:val="20"/>
            <w:szCs w:val="20"/>
          </w:rPr>
          <w:t>http://www.cod.edu/people/faculty/fitchf/readlit/wcw1.htm</w:t>
        </w:r>
      </w:hyperlink>
    </w:p>
    <w:p w14:paraId="71C33484" w14:textId="334488FC" w:rsidR="000D2C94" w:rsidRPr="00232730" w:rsidRDefault="00CE4D9D" w:rsidP="000D2C94">
      <w:pPr>
        <w:rPr>
          <w:sz w:val="20"/>
          <w:szCs w:val="20"/>
        </w:rPr>
      </w:pPr>
      <w:r>
        <w:rPr>
          <w:sz w:val="20"/>
          <w:szCs w:val="20"/>
        </w:rPr>
        <w:lastRenderedPageBreak/>
        <w:t>Please let me know by May 26th</w:t>
      </w:r>
      <w:r w:rsidR="00856EDC">
        <w:rPr>
          <w:sz w:val="20"/>
          <w:szCs w:val="20"/>
        </w:rPr>
        <w:t xml:space="preserve"> if you would like to check out books from the school</w:t>
      </w:r>
      <w:r w:rsidR="000D2C94" w:rsidRPr="00232730">
        <w:rPr>
          <w:sz w:val="20"/>
          <w:szCs w:val="20"/>
        </w:rPr>
        <w:t>.</w:t>
      </w:r>
    </w:p>
    <w:p w14:paraId="68C29021" w14:textId="77777777" w:rsidR="000D2C94" w:rsidRPr="00232730" w:rsidRDefault="000D2C94" w:rsidP="000D2C94">
      <w:pPr>
        <w:rPr>
          <w:sz w:val="20"/>
          <w:szCs w:val="20"/>
        </w:rPr>
      </w:pPr>
    </w:p>
    <w:p w14:paraId="0B203CA6" w14:textId="77777777" w:rsidR="000D2C94" w:rsidRPr="00232730" w:rsidRDefault="000D2C94" w:rsidP="000D2C94">
      <w:pPr>
        <w:rPr>
          <w:sz w:val="20"/>
          <w:szCs w:val="20"/>
        </w:rPr>
      </w:pPr>
      <w:r w:rsidRPr="00232730">
        <w:rPr>
          <w:sz w:val="20"/>
          <w:szCs w:val="20"/>
        </w:rPr>
        <w:t>Suggested places to buy books:</w:t>
      </w:r>
    </w:p>
    <w:p w14:paraId="6EC36D0A" w14:textId="77777777" w:rsidR="000D2C94" w:rsidRPr="00232730" w:rsidRDefault="000D2C94" w:rsidP="000D2C94">
      <w:pPr>
        <w:rPr>
          <w:sz w:val="20"/>
          <w:szCs w:val="20"/>
        </w:rPr>
      </w:pPr>
      <w:r w:rsidRPr="00232730">
        <w:rPr>
          <w:sz w:val="20"/>
          <w:szCs w:val="20"/>
        </w:rPr>
        <w:t>Amazon.com</w:t>
      </w:r>
    </w:p>
    <w:p w14:paraId="5A3B1670" w14:textId="77777777" w:rsidR="000D2C94" w:rsidRPr="00232730" w:rsidRDefault="000D2C94" w:rsidP="000D2C94">
      <w:pPr>
        <w:rPr>
          <w:sz w:val="20"/>
          <w:szCs w:val="20"/>
        </w:rPr>
      </w:pPr>
      <w:r w:rsidRPr="00232730">
        <w:rPr>
          <w:sz w:val="20"/>
          <w:szCs w:val="20"/>
        </w:rPr>
        <w:t>Barnes and Noble (online or in the store)</w:t>
      </w:r>
    </w:p>
    <w:p w14:paraId="27D89FA1" w14:textId="77777777" w:rsidR="000D2C94" w:rsidRPr="00232730" w:rsidRDefault="000D2C94" w:rsidP="000D2C94">
      <w:pPr>
        <w:rPr>
          <w:sz w:val="20"/>
          <w:szCs w:val="20"/>
        </w:rPr>
      </w:pPr>
      <w:r w:rsidRPr="00232730">
        <w:rPr>
          <w:sz w:val="20"/>
          <w:szCs w:val="20"/>
        </w:rPr>
        <w:t>Katy Budget Books (used books)</w:t>
      </w:r>
    </w:p>
    <w:p w14:paraId="3C70AE44" w14:textId="77777777" w:rsidR="000D2C94" w:rsidRPr="00232730" w:rsidRDefault="000D2C94" w:rsidP="000D2C94">
      <w:pPr>
        <w:rPr>
          <w:sz w:val="20"/>
          <w:szCs w:val="20"/>
        </w:rPr>
      </w:pPr>
      <w:r w:rsidRPr="00232730">
        <w:rPr>
          <w:sz w:val="20"/>
          <w:szCs w:val="20"/>
        </w:rPr>
        <w:t>Half Price Books</w:t>
      </w:r>
    </w:p>
    <w:p w14:paraId="49DA4B2F" w14:textId="77777777" w:rsidR="000D2C94" w:rsidRDefault="000D2C94" w:rsidP="000D2C94">
      <w:pPr>
        <w:rPr>
          <w:sz w:val="20"/>
          <w:szCs w:val="20"/>
        </w:rPr>
      </w:pPr>
      <w:proofErr w:type="gramStart"/>
      <w:r w:rsidRPr="00232730">
        <w:rPr>
          <w:sz w:val="20"/>
          <w:szCs w:val="20"/>
        </w:rPr>
        <w:t>eBooks</w:t>
      </w:r>
      <w:proofErr w:type="gramEnd"/>
      <w:r w:rsidRPr="00232730">
        <w:rPr>
          <w:sz w:val="20"/>
          <w:szCs w:val="20"/>
        </w:rPr>
        <w:t xml:space="preserve"> if you have an </w:t>
      </w:r>
      <w:proofErr w:type="spellStart"/>
      <w:r w:rsidRPr="00232730">
        <w:rPr>
          <w:sz w:val="20"/>
          <w:szCs w:val="20"/>
        </w:rPr>
        <w:t>eReader</w:t>
      </w:r>
      <w:proofErr w:type="spellEnd"/>
      <w:r w:rsidRPr="00232730">
        <w:rPr>
          <w:sz w:val="20"/>
          <w:szCs w:val="20"/>
        </w:rPr>
        <w:t xml:space="preserve"> (See me if you need help how to annotate with an eBook.)</w:t>
      </w:r>
    </w:p>
    <w:p w14:paraId="1CECEA64" w14:textId="47E8BE64" w:rsidR="002542BA" w:rsidRPr="00232730" w:rsidRDefault="002542BA" w:rsidP="000D2C94">
      <w:pPr>
        <w:rPr>
          <w:sz w:val="20"/>
          <w:szCs w:val="20"/>
        </w:rPr>
      </w:pPr>
      <w:proofErr w:type="spellStart"/>
      <w:r>
        <w:rPr>
          <w:sz w:val="20"/>
          <w:szCs w:val="20"/>
        </w:rPr>
        <w:t>iBooks</w:t>
      </w:r>
      <w:proofErr w:type="spellEnd"/>
      <w:r>
        <w:rPr>
          <w:sz w:val="20"/>
          <w:szCs w:val="20"/>
        </w:rPr>
        <w:t xml:space="preserve"> (can often get classic literature for free)</w:t>
      </w:r>
    </w:p>
    <w:p w14:paraId="568313CD" w14:textId="77777777" w:rsidR="00170385" w:rsidRPr="00232730" w:rsidRDefault="00170385">
      <w:pPr>
        <w:rPr>
          <w:sz w:val="20"/>
          <w:szCs w:val="20"/>
        </w:rPr>
      </w:pPr>
    </w:p>
    <w:p w14:paraId="7D9B957B" w14:textId="0F82357D" w:rsidR="00170385" w:rsidRPr="00232730" w:rsidRDefault="00170385">
      <w:pPr>
        <w:rPr>
          <w:b/>
          <w:sz w:val="20"/>
          <w:szCs w:val="20"/>
        </w:rPr>
      </w:pPr>
      <w:r w:rsidRPr="00232730">
        <w:rPr>
          <w:b/>
          <w:sz w:val="20"/>
          <w:szCs w:val="20"/>
        </w:rPr>
        <w:t>Annotation</w:t>
      </w:r>
      <w:r w:rsidR="00E9417F" w:rsidRPr="00232730">
        <w:rPr>
          <w:b/>
          <w:sz w:val="20"/>
          <w:szCs w:val="20"/>
        </w:rPr>
        <w:t xml:space="preserve"> Instructions</w:t>
      </w:r>
    </w:p>
    <w:p w14:paraId="54C2931B"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 xml:space="preserve">1. Main Idea </w:t>
      </w:r>
    </w:p>
    <w:p w14:paraId="479263BA"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Write one sentence at the conclusion of each chapter that summarizes the main idea.</w:t>
      </w:r>
    </w:p>
    <w:p w14:paraId="5608A625"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p>
    <w:p w14:paraId="24DAAF89"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2. Setting</w:t>
      </w:r>
    </w:p>
    <w:p w14:paraId="23894F63" w14:textId="36928DFF" w:rsidR="00232730" w:rsidRPr="00232730" w:rsidRDefault="00170385" w:rsidP="00232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lang w:eastAsia="ja-JP" w:bidi="en-US"/>
        </w:rPr>
      </w:pPr>
      <w:r w:rsidRPr="00232730">
        <w:rPr>
          <w:color w:val="000000"/>
          <w:sz w:val="20"/>
          <w:szCs w:val="20"/>
          <w:lang w:bidi="en-US"/>
        </w:rPr>
        <w:t>Annotate all passages that pertain to setting. Pay special attention to the first time each settin</w:t>
      </w:r>
      <w:r w:rsidR="00232730" w:rsidRPr="00232730">
        <w:rPr>
          <w:color w:val="000000"/>
          <w:sz w:val="20"/>
          <w:szCs w:val="20"/>
          <w:lang w:bidi="en-US"/>
        </w:rPr>
        <w:t xml:space="preserve">g is introduced. </w:t>
      </w:r>
      <w:r w:rsidR="00232730" w:rsidRPr="00232730">
        <w:rPr>
          <w:rFonts w:eastAsiaTheme="minorEastAsia"/>
          <w:color w:val="000000"/>
          <w:sz w:val="20"/>
          <w:szCs w:val="20"/>
          <w:lang w:eastAsia="ja-JP" w:bidi="en-US"/>
        </w:rPr>
        <w:t>Keep in mind that setting applies to time, physical place, and lifestyle/social environment. Think in terms of what you would physically see if the action were brought to life (in film or on stage) from the pages of the book. Pay special attention to the first time each setting is introduced. In each chapter, questions, descriptions, and comments about setting should be in the margins. Noteworthy things to mark for setting:</w:t>
      </w:r>
    </w:p>
    <w:p w14:paraId="65B742F5" w14:textId="77777777" w:rsidR="00232730" w:rsidRPr="00232730" w:rsidRDefault="00232730" w:rsidP="00232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eastAsiaTheme="minorEastAsia"/>
          <w:color w:val="000000"/>
          <w:sz w:val="20"/>
          <w:szCs w:val="20"/>
          <w:lang w:eastAsia="ja-JP" w:bidi="en-US"/>
        </w:rPr>
      </w:pPr>
      <w:r w:rsidRPr="00232730">
        <w:rPr>
          <w:rFonts w:eastAsiaTheme="minorEastAsia"/>
          <w:color w:val="000000"/>
          <w:sz w:val="20"/>
          <w:szCs w:val="20"/>
          <w:lang w:eastAsia="ja-JP" w:bidi="en-US"/>
        </w:rPr>
        <w:tab/>
        <w:t>-Where is the piece of literature set? (</w:t>
      </w:r>
      <w:proofErr w:type="gramStart"/>
      <w:r w:rsidRPr="00232730">
        <w:rPr>
          <w:rFonts w:eastAsiaTheme="minorEastAsia"/>
          <w:color w:val="000000"/>
          <w:sz w:val="20"/>
          <w:szCs w:val="20"/>
          <w:lang w:eastAsia="ja-JP" w:bidi="en-US"/>
        </w:rPr>
        <w:t>geographically</w:t>
      </w:r>
      <w:proofErr w:type="gramEnd"/>
      <w:r w:rsidRPr="00232730">
        <w:rPr>
          <w:rFonts w:eastAsiaTheme="minorEastAsia"/>
          <w:color w:val="000000"/>
          <w:sz w:val="20"/>
          <w:szCs w:val="20"/>
          <w:lang w:eastAsia="ja-JP" w:bidi="en-US"/>
        </w:rPr>
        <w:t>)</w:t>
      </w:r>
    </w:p>
    <w:p w14:paraId="0C0CADA7" w14:textId="3BBF4D43" w:rsidR="00232730" w:rsidRDefault="00232730" w:rsidP="00232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lang w:eastAsia="ja-JP" w:bidi="en-US"/>
        </w:rPr>
      </w:pPr>
      <w:r>
        <w:rPr>
          <w:rFonts w:eastAsiaTheme="minorEastAsia"/>
          <w:color w:val="000000"/>
          <w:sz w:val="20"/>
          <w:szCs w:val="20"/>
          <w:lang w:eastAsia="ja-JP" w:bidi="en-US"/>
        </w:rPr>
        <w:tab/>
      </w:r>
      <w:r w:rsidRPr="00232730">
        <w:rPr>
          <w:rFonts w:eastAsiaTheme="minorEastAsia"/>
          <w:color w:val="000000"/>
          <w:sz w:val="20"/>
          <w:szCs w:val="20"/>
          <w:lang w:eastAsia="ja-JP" w:bidi="en-US"/>
        </w:rPr>
        <w:t xml:space="preserve">-City or country? Look at descriptions of the natural, residential, and commercial areas to </w:t>
      </w:r>
    </w:p>
    <w:p w14:paraId="418F6B16" w14:textId="409FDC44" w:rsidR="00232730" w:rsidRPr="00232730" w:rsidRDefault="00232730" w:rsidP="00232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lang w:eastAsia="ja-JP" w:bidi="en-US"/>
        </w:rPr>
      </w:pPr>
      <w:r>
        <w:rPr>
          <w:rFonts w:eastAsiaTheme="minorEastAsia"/>
          <w:color w:val="000000"/>
          <w:sz w:val="20"/>
          <w:szCs w:val="20"/>
          <w:lang w:eastAsia="ja-JP" w:bidi="en-US"/>
        </w:rPr>
        <w:tab/>
        <w:t xml:space="preserve">  </w:t>
      </w:r>
      <w:r w:rsidRPr="00232730">
        <w:rPr>
          <w:rFonts w:eastAsiaTheme="minorEastAsia"/>
          <w:color w:val="000000"/>
          <w:sz w:val="20"/>
          <w:szCs w:val="20"/>
          <w:lang w:eastAsia="ja-JP" w:bidi="en-US"/>
        </w:rPr>
        <w:t>glean this information.</w:t>
      </w:r>
    </w:p>
    <w:p w14:paraId="360BF373" w14:textId="77777777" w:rsidR="00232730" w:rsidRPr="00232730" w:rsidRDefault="00232730" w:rsidP="00232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eastAsiaTheme="minorEastAsia"/>
          <w:color w:val="000000"/>
          <w:sz w:val="20"/>
          <w:szCs w:val="20"/>
          <w:lang w:eastAsia="ja-JP" w:bidi="en-US"/>
        </w:rPr>
      </w:pPr>
      <w:r w:rsidRPr="00232730">
        <w:rPr>
          <w:rFonts w:eastAsiaTheme="minorEastAsia"/>
          <w:color w:val="000000"/>
          <w:sz w:val="20"/>
          <w:szCs w:val="20"/>
          <w:lang w:eastAsia="ja-JP" w:bidi="en-US"/>
        </w:rPr>
        <w:tab/>
        <w:t>-Are the characters indoors or outside?</w:t>
      </w:r>
    </w:p>
    <w:p w14:paraId="03874F0F" w14:textId="77777777" w:rsidR="00232730" w:rsidRPr="00232730" w:rsidRDefault="00232730" w:rsidP="00232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eastAsiaTheme="minorEastAsia"/>
          <w:color w:val="000000"/>
          <w:sz w:val="20"/>
          <w:szCs w:val="20"/>
          <w:lang w:eastAsia="ja-JP" w:bidi="en-US"/>
        </w:rPr>
      </w:pPr>
      <w:r w:rsidRPr="00232730">
        <w:rPr>
          <w:rFonts w:eastAsiaTheme="minorEastAsia"/>
          <w:color w:val="000000"/>
          <w:sz w:val="20"/>
          <w:szCs w:val="20"/>
          <w:lang w:eastAsia="ja-JP" w:bidi="en-US"/>
        </w:rPr>
        <w:tab/>
        <w:t>-Any words that establish mood-for example, what is the weather?</w:t>
      </w:r>
    </w:p>
    <w:p w14:paraId="78F0A27A" w14:textId="77777777" w:rsidR="00232730" w:rsidRPr="00232730" w:rsidRDefault="00232730" w:rsidP="00232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eastAsiaTheme="minorEastAsia"/>
          <w:color w:val="000000"/>
          <w:sz w:val="20"/>
          <w:szCs w:val="20"/>
          <w:lang w:eastAsia="ja-JP" w:bidi="en-US"/>
        </w:rPr>
      </w:pPr>
      <w:r w:rsidRPr="00232730">
        <w:rPr>
          <w:rFonts w:eastAsiaTheme="minorEastAsia"/>
          <w:color w:val="000000"/>
          <w:sz w:val="20"/>
          <w:szCs w:val="20"/>
          <w:lang w:eastAsia="ja-JP" w:bidi="en-US"/>
        </w:rPr>
        <w:tab/>
        <w:t xml:space="preserve">-Particular season? Do descriptions about foliage give an indication if the author doesn’t </w:t>
      </w:r>
      <w:proofErr w:type="gramStart"/>
      <w:r w:rsidRPr="00232730">
        <w:rPr>
          <w:rFonts w:eastAsiaTheme="minorEastAsia"/>
          <w:color w:val="000000"/>
          <w:sz w:val="20"/>
          <w:szCs w:val="20"/>
          <w:lang w:eastAsia="ja-JP" w:bidi="en-US"/>
        </w:rPr>
        <w:t>directly</w:t>
      </w:r>
      <w:proofErr w:type="gramEnd"/>
    </w:p>
    <w:p w14:paraId="42960CB8" w14:textId="77777777" w:rsidR="00232730" w:rsidRPr="00232730" w:rsidRDefault="00232730" w:rsidP="00232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eastAsiaTheme="minorEastAsia"/>
          <w:color w:val="000000"/>
          <w:sz w:val="20"/>
          <w:szCs w:val="20"/>
          <w:lang w:eastAsia="ja-JP" w:bidi="en-US"/>
        </w:rPr>
      </w:pPr>
      <w:r w:rsidRPr="00232730">
        <w:rPr>
          <w:rFonts w:eastAsiaTheme="minorEastAsia"/>
          <w:color w:val="000000"/>
          <w:sz w:val="20"/>
          <w:szCs w:val="20"/>
          <w:lang w:eastAsia="ja-JP" w:bidi="en-US"/>
        </w:rPr>
        <w:tab/>
        <w:t xml:space="preserve"> </w:t>
      </w:r>
      <w:proofErr w:type="gramStart"/>
      <w:r w:rsidRPr="00232730">
        <w:rPr>
          <w:rFonts w:eastAsiaTheme="minorEastAsia"/>
          <w:color w:val="000000"/>
          <w:sz w:val="20"/>
          <w:szCs w:val="20"/>
          <w:lang w:eastAsia="ja-JP" w:bidi="en-US"/>
        </w:rPr>
        <w:t>state</w:t>
      </w:r>
      <w:proofErr w:type="gramEnd"/>
      <w:r w:rsidRPr="00232730">
        <w:rPr>
          <w:rFonts w:eastAsiaTheme="minorEastAsia"/>
          <w:color w:val="000000"/>
          <w:sz w:val="20"/>
          <w:szCs w:val="20"/>
          <w:lang w:eastAsia="ja-JP" w:bidi="en-US"/>
        </w:rPr>
        <w:t xml:space="preserve"> it? See if any of the events going on give clues to a season.</w:t>
      </w:r>
    </w:p>
    <w:p w14:paraId="1172C5FD" w14:textId="77777777" w:rsidR="00232730" w:rsidRPr="00232730" w:rsidRDefault="00232730" w:rsidP="00232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eastAsiaTheme="minorEastAsia"/>
          <w:color w:val="000000"/>
          <w:sz w:val="20"/>
          <w:szCs w:val="20"/>
          <w:lang w:eastAsia="ja-JP" w:bidi="en-US"/>
        </w:rPr>
      </w:pPr>
      <w:r w:rsidRPr="00232730">
        <w:rPr>
          <w:rFonts w:eastAsiaTheme="minorEastAsia"/>
          <w:color w:val="000000"/>
          <w:sz w:val="20"/>
          <w:szCs w:val="20"/>
          <w:lang w:eastAsia="ja-JP" w:bidi="en-US"/>
        </w:rPr>
        <w:tab/>
        <w:t xml:space="preserve">-Time of day? Look for descriptions of light and dark, what meals people are eating, and what </w:t>
      </w:r>
    </w:p>
    <w:p w14:paraId="7B2237E6" w14:textId="77777777" w:rsidR="00232730" w:rsidRPr="00232730" w:rsidRDefault="00232730" w:rsidP="00232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eastAsiaTheme="minorEastAsia"/>
          <w:color w:val="000000"/>
          <w:sz w:val="20"/>
          <w:szCs w:val="20"/>
          <w:lang w:eastAsia="ja-JP" w:bidi="en-US"/>
        </w:rPr>
      </w:pPr>
      <w:r w:rsidRPr="00232730">
        <w:rPr>
          <w:rFonts w:eastAsiaTheme="minorEastAsia"/>
          <w:color w:val="000000"/>
          <w:sz w:val="20"/>
          <w:szCs w:val="20"/>
          <w:lang w:eastAsia="ja-JP" w:bidi="en-US"/>
        </w:rPr>
        <w:tab/>
      </w:r>
      <w:proofErr w:type="gramStart"/>
      <w:r w:rsidRPr="00232730">
        <w:rPr>
          <w:rFonts w:eastAsiaTheme="minorEastAsia"/>
          <w:color w:val="000000"/>
          <w:sz w:val="20"/>
          <w:szCs w:val="20"/>
          <w:lang w:eastAsia="ja-JP" w:bidi="en-US"/>
        </w:rPr>
        <w:t>actions</w:t>
      </w:r>
      <w:proofErr w:type="gramEnd"/>
      <w:r w:rsidRPr="00232730">
        <w:rPr>
          <w:rFonts w:eastAsiaTheme="minorEastAsia"/>
          <w:color w:val="000000"/>
          <w:sz w:val="20"/>
          <w:szCs w:val="20"/>
          <w:lang w:eastAsia="ja-JP" w:bidi="en-US"/>
        </w:rPr>
        <w:t xml:space="preserve"> they are taking.</w:t>
      </w:r>
    </w:p>
    <w:p w14:paraId="6AC76D36" w14:textId="77777777" w:rsidR="00232730" w:rsidRPr="00232730" w:rsidRDefault="00232730" w:rsidP="00232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eastAsiaTheme="minorEastAsia"/>
          <w:color w:val="000000"/>
          <w:sz w:val="20"/>
          <w:szCs w:val="20"/>
          <w:lang w:eastAsia="ja-JP" w:bidi="en-US"/>
        </w:rPr>
      </w:pPr>
      <w:r w:rsidRPr="00232730">
        <w:rPr>
          <w:rFonts w:eastAsiaTheme="minorEastAsia"/>
          <w:color w:val="000000"/>
          <w:sz w:val="20"/>
          <w:szCs w:val="20"/>
          <w:lang w:eastAsia="ja-JP" w:bidi="en-US"/>
        </w:rPr>
        <w:tab/>
        <w:t>-Year? Does anything tip off the year if it is not directly stated?</w:t>
      </w:r>
    </w:p>
    <w:p w14:paraId="7FB597CA" w14:textId="77777777" w:rsidR="00232730" w:rsidRPr="00232730" w:rsidRDefault="00232730" w:rsidP="00232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eastAsiaTheme="minorEastAsia"/>
          <w:color w:val="000000"/>
          <w:sz w:val="20"/>
          <w:szCs w:val="20"/>
          <w:lang w:eastAsia="ja-JP" w:bidi="en-US"/>
        </w:rPr>
      </w:pPr>
      <w:r w:rsidRPr="00232730">
        <w:rPr>
          <w:rFonts w:eastAsiaTheme="minorEastAsia"/>
          <w:color w:val="000000"/>
          <w:sz w:val="20"/>
          <w:szCs w:val="20"/>
          <w:lang w:eastAsia="ja-JP" w:bidi="en-US"/>
        </w:rPr>
        <w:tab/>
        <w:t>-Month? If the specific month is not provided, is a holiday celebrated that gives you an idea?</w:t>
      </w:r>
    </w:p>
    <w:p w14:paraId="748D253A" w14:textId="77777777" w:rsidR="00232730" w:rsidRPr="00232730" w:rsidRDefault="00232730" w:rsidP="00232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rPr>
          <w:rFonts w:eastAsiaTheme="minorEastAsia"/>
          <w:color w:val="000000"/>
          <w:sz w:val="20"/>
          <w:szCs w:val="20"/>
          <w:lang w:eastAsia="ja-JP" w:bidi="en-US"/>
        </w:rPr>
      </w:pPr>
      <w:r w:rsidRPr="00232730">
        <w:rPr>
          <w:rFonts w:eastAsiaTheme="minorEastAsia"/>
          <w:color w:val="000000"/>
          <w:sz w:val="20"/>
          <w:szCs w:val="20"/>
          <w:lang w:eastAsia="ja-JP" w:bidi="en-US"/>
        </w:rPr>
        <w:tab/>
        <w:t xml:space="preserve">-Era? Does it give an indication of a period of time by the style of dress, the language being used, or  </w:t>
      </w:r>
    </w:p>
    <w:p w14:paraId="748CE94B" w14:textId="65DA2438" w:rsidR="00170385" w:rsidRPr="00232730" w:rsidRDefault="00232730" w:rsidP="00232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rFonts w:eastAsiaTheme="minorEastAsia"/>
          <w:color w:val="000000"/>
          <w:sz w:val="20"/>
          <w:szCs w:val="20"/>
          <w:lang w:eastAsia="ja-JP" w:bidi="en-US"/>
        </w:rPr>
        <w:tab/>
      </w:r>
      <w:proofErr w:type="gramStart"/>
      <w:r w:rsidRPr="00232730">
        <w:rPr>
          <w:rFonts w:eastAsiaTheme="minorEastAsia"/>
          <w:color w:val="000000"/>
          <w:sz w:val="20"/>
          <w:szCs w:val="20"/>
          <w:lang w:eastAsia="ja-JP" w:bidi="en-US"/>
        </w:rPr>
        <w:t>of</w:t>
      </w:r>
      <w:proofErr w:type="gramEnd"/>
      <w:r w:rsidRPr="00232730">
        <w:rPr>
          <w:rFonts w:eastAsiaTheme="minorEastAsia"/>
          <w:color w:val="000000"/>
          <w:sz w:val="20"/>
          <w:szCs w:val="20"/>
          <w:lang w:eastAsia="ja-JP" w:bidi="en-US"/>
        </w:rPr>
        <w:t xml:space="preserve"> the events taking place?</w:t>
      </w:r>
    </w:p>
    <w:p w14:paraId="5CDEC9DF"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p>
    <w:p w14:paraId="69F351F1"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3. Characters</w:t>
      </w:r>
    </w:p>
    <w:p w14:paraId="369B73E7"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As you read, annotate passages directly and indirectly characterizing the main characters. In the margin directly beside the passage, write the name of the character about whom you are annotating. Noteworthy passages relating to character include the following information:</w:t>
      </w:r>
    </w:p>
    <w:p w14:paraId="04BA273C"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ab/>
        <w:t>-The first time a character is introduced</w:t>
      </w:r>
    </w:p>
    <w:p w14:paraId="747FD2C1"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 xml:space="preserve"> </w:t>
      </w:r>
      <w:r w:rsidRPr="00232730">
        <w:rPr>
          <w:color w:val="000000"/>
          <w:sz w:val="20"/>
          <w:szCs w:val="20"/>
          <w:lang w:bidi="en-US"/>
        </w:rPr>
        <w:tab/>
        <w:t xml:space="preserve">-Character description (a particular dominant trait or several characteristics) </w:t>
      </w:r>
    </w:p>
    <w:p w14:paraId="66C52B86"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color w:val="000000"/>
          <w:sz w:val="20"/>
          <w:szCs w:val="20"/>
          <w:lang w:bidi="en-US"/>
        </w:rPr>
      </w:pPr>
      <w:r w:rsidRPr="00232730">
        <w:rPr>
          <w:color w:val="000000"/>
          <w:sz w:val="20"/>
          <w:szCs w:val="20"/>
          <w:lang w:bidi="en-US"/>
        </w:rPr>
        <w:tab/>
        <w:t xml:space="preserve">-The character’s values, motives, goals, and beliefs </w:t>
      </w:r>
    </w:p>
    <w:p w14:paraId="3523A5CC"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color w:val="000000"/>
          <w:sz w:val="20"/>
          <w:szCs w:val="20"/>
          <w:lang w:bidi="en-US"/>
        </w:rPr>
      </w:pPr>
      <w:r w:rsidRPr="00232730">
        <w:rPr>
          <w:color w:val="000000"/>
          <w:sz w:val="20"/>
          <w:szCs w:val="20"/>
          <w:lang w:bidi="en-US"/>
        </w:rPr>
        <w:tab/>
        <w:t>-</w:t>
      </w:r>
      <w:r w:rsidRPr="00232730">
        <w:rPr>
          <w:color w:val="000000"/>
          <w:sz w:val="20"/>
          <w:szCs w:val="20"/>
          <w:lang w:bidi="en-US"/>
        </w:rPr>
        <w:tab/>
        <w:t xml:space="preserve">How the character interacts with other characters </w:t>
      </w:r>
    </w:p>
    <w:p w14:paraId="339C4F16"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ab/>
        <w:t>- How the character compares to other characters</w:t>
      </w:r>
    </w:p>
    <w:p w14:paraId="0E92DFE1"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ab/>
        <w:t xml:space="preserve">- The character’s thoughts and actions </w:t>
      </w:r>
    </w:p>
    <w:p w14:paraId="33A368E5"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ab/>
        <w:t>- Contradictions in the character’s thoughts, words, or actions</w:t>
      </w:r>
    </w:p>
    <w:p w14:paraId="1EFBEED6"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ab/>
        <w:t>(These are the prompts you should answer in the margins)</w:t>
      </w:r>
    </w:p>
    <w:p w14:paraId="420652D2"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p>
    <w:p w14:paraId="07A41C48"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After completing the book, inside the front cover of the book, write a character list of the main characters along with a short character description. Include at least two page references to key scenes or moments of character development.</w:t>
      </w:r>
    </w:p>
    <w:p w14:paraId="3DDDAF67"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p>
    <w:p w14:paraId="7C9ED390"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4. Vocabulary</w:t>
      </w:r>
    </w:p>
    <w:p w14:paraId="742730A6"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 xml:space="preserve">As you read, locate unfamiliar words. Circle these unfamiliar words in the text. In the back cover of your book, start a vocabulary list. List all circled unfamiliar words, the page # on which each was found, and the dictionary definition (denotation) of the word. </w:t>
      </w:r>
    </w:p>
    <w:p w14:paraId="1E823B88" w14:textId="0A18EB13" w:rsidR="00170385" w:rsidRPr="00232730" w:rsidRDefault="003208C4"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lastRenderedPageBreak/>
        <w:tab/>
      </w:r>
    </w:p>
    <w:p w14:paraId="05328130" w14:textId="19B9F28E" w:rsidR="00170385" w:rsidRPr="00232730" w:rsidRDefault="003208C4"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O</w:t>
      </w:r>
      <w:r w:rsidR="00170385" w:rsidRPr="00232730">
        <w:rPr>
          <w:color w:val="000000"/>
          <w:sz w:val="20"/>
          <w:szCs w:val="20"/>
          <w:lang w:bidi="en-US"/>
        </w:rPr>
        <w:t>n the back cover, write five words that indicate the author’s tone. Also, circle this list and then put one word that describes the tone below it.</w:t>
      </w:r>
    </w:p>
    <w:p w14:paraId="7D92CB6D"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p>
    <w:p w14:paraId="03930F42"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5. POV</w:t>
      </w:r>
    </w:p>
    <w:p w14:paraId="3BBD17CA"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Identify the author’s point of view, and determine the significance of it. Also, categorize the narrative voice; what is accomplished by the choice of narrator?</w:t>
      </w:r>
    </w:p>
    <w:p w14:paraId="60467ECA"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p>
    <w:p w14:paraId="0B7B067E"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6. Style</w:t>
      </w:r>
    </w:p>
    <w:p w14:paraId="09B4D3F6"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Mark diction, and identify the type:</w:t>
      </w:r>
    </w:p>
    <w:p w14:paraId="79344314"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Possible words to describe diction:</w:t>
      </w:r>
    </w:p>
    <w:p w14:paraId="64FE57BD"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ab/>
      </w:r>
      <w:r w:rsidRPr="00232730">
        <w:rPr>
          <w:color w:val="000000"/>
          <w:sz w:val="20"/>
          <w:szCs w:val="20"/>
          <w:lang w:bidi="en-US"/>
        </w:rPr>
        <w:tab/>
        <w:t>Monosyllabic, polysyllabic, connotative, denotative, formal, informal/standard, colloquial, euphonious, cacophonous, clichéd, slang, pedestrian, pedantic, vulgar, hyperbolic, understated, concrete, abstract, active, passive, concrete, abstract, literal, figurative, objective, or subjective</w:t>
      </w:r>
    </w:p>
    <w:p w14:paraId="0C78E912"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p>
    <w:p w14:paraId="1592113D" w14:textId="7DC163B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Mark t</w:t>
      </w:r>
      <w:r w:rsidR="003208C4" w:rsidRPr="00232730">
        <w:rPr>
          <w:color w:val="000000"/>
          <w:sz w:val="20"/>
          <w:szCs w:val="20"/>
          <w:lang w:bidi="en-US"/>
        </w:rPr>
        <w:t xml:space="preserve">one, and identify the type. </w:t>
      </w:r>
    </w:p>
    <w:p w14:paraId="1FABFF65"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p>
    <w:p w14:paraId="24717BF1"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Make note of the author’s organization of the content. Mark shifts.</w:t>
      </w:r>
    </w:p>
    <w:p w14:paraId="30AC9382"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p>
    <w:p w14:paraId="67A3BC97"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Mark special syntax. This includes word order, sentence length, punctuation, and sentence parts (mainly subjects, verbs, clauses, and phrases.</w:t>
      </w:r>
    </w:p>
    <w:p w14:paraId="0F86C8F2"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p>
    <w:p w14:paraId="40D7A875" w14:textId="77777777" w:rsidR="00170385" w:rsidRPr="00232730" w:rsidRDefault="00170385" w:rsidP="0017038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To study an author’s style, always be aware of the language the author is using. Is it descriptive, flowery, and romantic, or is it concise, terse, or economic? Are the sentences complex in structure, brief and simple, or to the point? Is the language poetic? Consider poetic devices like simile, metaphor, alliteration, etc. Notice any imagery. Make note of particular diction and where the author’s word choice is especially effective. Make note of any use of dialect or regional accents. Note any use of elevated vocabulary and look up words you don’t know. Make note of how the language affects you as a reader.</w:t>
      </w:r>
    </w:p>
    <w:p w14:paraId="2C66615A"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p>
    <w:p w14:paraId="6EB19328"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7. Literary elements</w:t>
      </w:r>
    </w:p>
    <w:p w14:paraId="2D676117" w14:textId="59085F8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The trick he</w:t>
      </w:r>
      <w:r w:rsidR="003208C4" w:rsidRPr="00232730">
        <w:rPr>
          <w:color w:val="000000"/>
          <w:sz w:val="20"/>
          <w:szCs w:val="20"/>
          <w:lang w:bidi="en-US"/>
        </w:rPr>
        <w:t>re is not just to identify them</w:t>
      </w:r>
      <w:r w:rsidRPr="00232730">
        <w:rPr>
          <w:color w:val="000000"/>
          <w:sz w:val="20"/>
          <w:szCs w:val="20"/>
          <w:lang w:bidi="en-US"/>
        </w:rPr>
        <w:t xml:space="preserve"> but to establish what they mean and how they function.</w:t>
      </w:r>
    </w:p>
    <w:p w14:paraId="7204770F"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p>
    <w:p w14:paraId="30587422" w14:textId="3145B40E"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8. Questions/Comments Mark passages that intrigue, please, displease, or confuse you</w:t>
      </w:r>
      <w:r w:rsidR="003208C4" w:rsidRPr="00232730">
        <w:rPr>
          <w:color w:val="000000"/>
          <w:sz w:val="20"/>
          <w:szCs w:val="20"/>
          <w:lang w:bidi="en-US"/>
        </w:rPr>
        <w:t>.</w:t>
      </w:r>
      <w:r w:rsidRPr="00232730">
        <w:rPr>
          <w:color w:val="000000"/>
          <w:sz w:val="20"/>
          <w:szCs w:val="20"/>
          <w:lang w:bidi="en-US"/>
        </w:rPr>
        <w:t xml:space="preserve"> </w:t>
      </w:r>
    </w:p>
    <w:p w14:paraId="4C6C1597"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r w:rsidRPr="00232730">
        <w:rPr>
          <w:color w:val="000000"/>
          <w:sz w:val="20"/>
          <w:szCs w:val="20"/>
          <w:lang w:bidi="en-US"/>
        </w:rPr>
        <w:t xml:space="preserve">Ask questions in the margins, make comments—talk back to the text. Since you are reading the novel over the summer, these questions will be of special value during class discussion. These questions and comments need not be limited to the text. Successful readers make text-to-world connections, text-to-text connections, and text-to-self connections as they read. If a character reminds you of your Uncle Fred, it is perfectly acceptable to write in the margin, “Uncle Fred.” If you are reminded of another book, movie, or television show, write the connection in the margin. If you think of something going on in the news or the world or have a question about how a passage may relate to the world, put that in the margin, as well. </w:t>
      </w:r>
    </w:p>
    <w:p w14:paraId="69852881" w14:textId="77777777" w:rsidR="00170385" w:rsidRPr="00232730" w:rsidRDefault="00170385" w:rsidP="0017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bidi="en-US"/>
        </w:rPr>
      </w:pPr>
    </w:p>
    <w:p w14:paraId="13DFE2DC" w14:textId="77777777" w:rsidR="00170385" w:rsidRPr="00232730" w:rsidRDefault="00170385">
      <w:pPr>
        <w:rPr>
          <w:color w:val="000000"/>
          <w:sz w:val="20"/>
          <w:szCs w:val="20"/>
          <w:lang w:bidi="en-US"/>
        </w:rPr>
      </w:pPr>
    </w:p>
    <w:p w14:paraId="0F0EDECD" w14:textId="77777777" w:rsidR="00170385" w:rsidRPr="00232730" w:rsidRDefault="00170385">
      <w:pPr>
        <w:rPr>
          <w:color w:val="000000"/>
          <w:sz w:val="20"/>
          <w:szCs w:val="20"/>
          <w:lang w:bidi="en-US"/>
        </w:rPr>
      </w:pPr>
      <w:r w:rsidRPr="00232730">
        <w:rPr>
          <w:color w:val="000000"/>
          <w:sz w:val="20"/>
          <w:szCs w:val="20"/>
          <w:lang w:bidi="en-US"/>
        </w:rPr>
        <w:t xml:space="preserve">The summer reading assignment will truly give you the foundation to help you achieve great success in the course. I hope you all enjoy the summer, and I look forward to seeing you soon. Please contact me with any questions you may have-jmccain@lcisd.org or jmccain12@mac.com. </w:t>
      </w:r>
    </w:p>
    <w:p w14:paraId="48861FE3" w14:textId="77777777" w:rsidR="00170385" w:rsidRPr="00232730" w:rsidRDefault="00170385">
      <w:pPr>
        <w:rPr>
          <w:color w:val="000000"/>
          <w:sz w:val="20"/>
          <w:szCs w:val="20"/>
          <w:lang w:bidi="en-US"/>
        </w:rPr>
      </w:pPr>
    </w:p>
    <w:p w14:paraId="771FA390" w14:textId="18A94E38" w:rsidR="00170385" w:rsidRPr="00232730" w:rsidRDefault="00170385">
      <w:pPr>
        <w:rPr>
          <w:color w:val="000000"/>
          <w:sz w:val="20"/>
          <w:szCs w:val="20"/>
          <w:lang w:bidi="en-US"/>
        </w:rPr>
      </w:pPr>
      <w:r w:rsidRPr="00232730">
        <w:rPr>
          <w:color w:val="000000"/>
          <w:sz w:val="20"/>
          <w:szCs w:val="20"/>
          <w:lang w:bidi="en-US"/>
        </w:rPr>
        <w:t>Enjoy!</w:t>
      </w:r>
    </w:p>
    <w:p w14:paraId="13D2D5B5" w14:textId="398A61B6" w:rsidR="00170385" w:rsidRPr="00232730" w:rsidRDefault="00856EDC">
      <w:pPr>
        <w:rPr>
          <w:color w:val="000000"/>
          <w:sz w:val="20"/>
          <w:szCs w:val="20"/>
          <w:lang w:bidi="en-US"/>
        </w:rPr>
      </w:pPr>
      <w:r>
        <w:rPr>
          <w:color w:val="000000"/>
          <w:sz w:val="20"/>
          <w:szCs w:val="20"/>
          <w:lang w:bidi="en-US"/>
        </w:rPr>
        <w:tab/>
      </w:r>
      <w:r>
        <w:rPr>
          <w:color w:val="000000"/>
          <w:sz w:val="20"/>
          <w:szCs w:val="20"/>
          <w:lang w:bidi="en-US"/>
        </w:rPr>
        <w:tab/>
      </w:r>
      <w:r>
        <w:rPr>
          <w:color w:val="000000"/>
          <w:sz w:val="20"/>
          <w:szCs w:val="20"/>
          <w:lang w:bidi="en-US"/>
        </w:rPr>
        <w:tab/>
      </w:r>
      <w:r>
        <w:rPr>
          <w:color w:val="000000"/>
          <w:sz w:val="20"/>
          <w:szCs w:val="20"/>
          <w:lang w:bidi="en-US"/>
        </w:rPr>
        <w:tab/>
      </w:r>
      <w:r>
        <w:rPr>
          <w:color w:val="000000"/>
          <w:sz w:val="20"/>
          <w:szCs w:val="20"/>
          <w:lang w:bidi="en-US"/>
        </w:rPr>
        <w:tab/>
      </w:r>
      <w:r w:rsidR="00CE4D9D">
        <w:rPr>
          <w:color w:val="000000"/>
          <w:sz w:val="20"/>
          <w:szCs w:val="20"/>
          <w:lang w:bidi="en-US"/>
        </w:rPr>
        <w:tab/>
      </w:r>
      <w:r>
        <w:rPr>
          <w:color w:val="000000"/>
          <w:sz w:val="20"/>
          <w:szCs w:val="20"/>
          <w:lang w:bidi="en-US"/>
        </w:rPr>
        <w:tab/>
      </w:r>
      <w:r w:rsidR="00170385" w:rsidRPr="00232730">
        <w:rPr>
          <w:color w:val="000000"/>
          <w:sz w:val="20"/>
          <w:szCs w:val="20"/>
          <w:lang w:bidi="en-US"/>
        </w:rPr>
        <w:t>Sincerely,</w:t>
      </w:r>
    </w:p>
    <w:p w14:paraId="1A5D471D" w14:textId="77777777" w:rsidR="00170385" w:rsidRPr="00232730" w:rsidRDefault="00170385">
      <w:pPr>
        <w:rPr>
          <w:color w:val="000000"/>
          <w:sz w:val="20"/>
          <w:szCs w:val="20"/>
          <w:lang w:bidi="en-US"/>
        </w:rPr>
      </w:pPr>
    </w:p>
    <w:p w14:paraId="04E75AA6" w14:textId="77777777" w:rsidR="00170385" w:rsidRPr="00232730" w:rsidRDefault="00170385">
      <w:pPr>
        <w:rPr>
          <w:color w:val="000000"/>
          <w:sz w:val="20"/>
          <w:szCs w:val="20"/>
          <w:lang w:bidi="en-US"/>
        </w:rPr>
      </w:pPr>
    </w:p>
    <w:p w14:paraId="3A8D4BDA" w14:textId="7256A99E" w:rsidR="00170385" w:rsidRPr="00232730" w:rsidRDefault="00856EDC" w:rsidP="00170385">
      <w:pPr>
        <w:rPr>
          <w:color w:val="000000"/>
          <w:sz w:val="20"/>
          <w:szCs w:val="20"/>
          <w:lang w:bidi="en-US"/>
        </w:rPr>
      </w:pPr>
      <w:r>
        <w:rPr>
          <w:color w:val="000000"/>
          <w:sz w:val="20"/>
          <w:szCs w:val="20"/>
          <w:lang w:bidi="en-US"/>
        </w:rPr>
        <w:t xml:space="preserve"> </w:t>
      </w:r>
      <w:r>
        <w:rPr>
          <w:color w:val="000000"/>
          <w:sz w:val="20"/>
          <w:szCs w:val="20"/>
          <w:lang w:bidi="en-US"/>
        </w:rPr>
        <w:tab/>
      </w:r>
      <w:r>
        <w:rPr>
          <w:color w:val="000000"/>
          <w:sz w:val="20"/>
          <w:szCs w:val="20"/>
          <w:lang w:bidi="en-US"/>
        </w:rPr>
        <w:tab/>
      </w:r>
      <w:r>
        <w:rPr>
          <w:color w:val="000000"/>
          <w:sz w:val="20"/>
          <w:szCs w:val="20"/>
          <w:lang w:bidi="en-US"/>
        </w:rPr>
        <w:tab/>
      </w:r>
      <w:r>
        <w:rPr>
          <w:color w:val="000000"/>
          <w:sz w:val="20"/>
          <w:szCs w:val="20"/>
          <w:lang w:bidi="en-US"/>
        </w:rPr>
        <w:tab/>
      </w:r>
      <w:r>
        <w:rPr>
          <w:color w:val="000000"/>
          <w:sz w:val="20"/>
          <w:szCs w:val="20"/>
          <w:lang w:bidi="en-US"/>
        </w:rPr>
        <w:tab/>
      </w:r>
      <w:r w:rsidR="00CE4D9D">
        <w:rPr>
          <w:color w:val="000000"/>
          <w:sz w:val="20"/>
          <w:szCs w:val="20"/>
          <w:lang w:bidi="en-US"/>
        </w:rPr>
        <w:tab/>
      </w:r>
      <w:r>
        <w:rPr>
          <w:color w:val="000000"/>
          <w:sz w:val="20"/>
          <w:szCs w:val="20"/>
          <w:lang w:bidi="en-US"/>
        </w:rPr>
        <w:tab/>
      </w:r>
      <w:r w:rsidR="00170385" w:rsidRPr="00232730">
        <w:rPr>
          <w:color w:val="000000"/>
          <w:sz w:val="20"/>
          <w:szCs w:val="20"/>
          <w:lang w:bidi="en-US"/>
        </w:rPr>
        <w:t>Julie McCain</w:t>
      </w:r>
      <w:r w:rsidR="00170385" w:rsidRPr="00232730">
        <w:rPr>
          <w:color w:val="000000"/>
          <w:sz w:val="20"/>
          <w:szCs w:val="20"/>
          <w:lang w:bidi="en-US"/>
        </w:rPr>
        <w:tab/>
      </w:r>
    </w:p>
    <w:p w14:paraId="59A3B0DA" w14:textId="70E7143D" w:rsidR="00170385" w:rsidRPr="00543FBF" w:rsidRDefault="00856EDC" w:rsidP="00170385">
      <w:pPr>
        <w:rPr>
          <w:rFonts w:cs="Helvetica"/>
          <w:color w:val="000000"/>
          <w:sz w:val="20"/>
          <w:szCs w:val="20"/>
          <w:lang w:bidi="en-US"/>
        </w:rPr>
      </w:pPr>
      <w:r>
        <w:rPr>
          <w:color w:val="000000"/>
          <w:sz w:val="20"/>
          <w:szCs w:val="20"/>
          <w:lang w:bidi="en-US"/>
        </w:rPr>
        <w:tab/>
      </w:r>
      <w:r>
        <w:rPr>
          <w:color w:val="000000"/>
          <w:sz w:val="20"/>
          <w:szCs w:val="20"/>
          <w:lang w:bidi="en-US"/>
        </w:rPr>
        <w:tab/>
      </w:r>
      <w:r>
        <w:rPr>
          <w:color w:val="000000"/>
          <w:sz w:val="20"/>
          <w:szCs w:val="20"/>
          <w:lang w:bidi="en-US"/>
        </w:rPr>
        <w:tab/>
      </w:r>
      <w:r>
        <w:rPr>
          <w:color w:val="000000"/>
          <w:sz w:val="20"/>
          <w:szCs w:val="20"/>
          <w:lang w:bidi="en-US"/>
        </w:rPr>
        <w:tab/>
      </w:r>
      <w:r w:rsidR="00170385" w:rsidRPr="00232730">
        <w:rPr>
          <w:color w:val="000000"/>
          <w:sz w:val="20"/>
          <w:szCs w:val="20"/>
          <w:lang w:bidi="en-US"/>
        </w:rPr>
        <w:tab/>
      </w:r>
      <w:r w:rsidR="00CE4D9D">
        <w:rPr>
          <w:color w:val="000000"/>
          <w:sz w:val="20"/>
          <w:szCs w:val="20"/>
          <w:lang w:bidi="en-US"/>
        </w:rPr>
        <w:t xml:space="preserve">               </w:t>
      </w:r>
      <w:r w:rsidR="00CE4D9D">
        <w:rPr>
          <w:color w:val="000000"/>
          <w:sz w:val="20"/>
          <w:szCs w:val="20"/>
          <w:lang w:bidi="en-US"/>
        </w:rPr>
        <w:tab/>
      </w:r>
      <w:r w:rsidR="00170385" w:rsidRPr="00232730">
        <w:rPr>
          <w:color w:val="000000"/>
          <w:sz w:val="20"/>
          <w:szCs w:val="20"/>
          <w:lang w:bidi="en-US"/>
        </w:rPr>
        <w:t>AP English teacher</w:t>
      </w:r>
      <w:r w:rsidR="00170385" w:rsidRPr="00543FBF">
        <w:rPr>
          <w:rFonts w:cs="Helvetica"/>
          <w:color w:val="000000"/>
          <w:sz w:val="20"/>
          <w:szCs w:val="20"/>
          <w:lang w:bidi="en-US"/>
        </w:rPr>
        <w:tab/>
      </w:r>
      <w:r w:rsidR="00170385" w:rsidRPr="00543FBF">
        <w:rPr>
          <w:rFonts w:cs="Helvetica"/>
          <w:color w:val="000000"/>
          <w:sz w:val="20"/>
          <w:szCs w:val="20"/>
          <w:lang w:bidi="en-US"/>
        </w:rPr>
        <w:tab/>
      </w:r>
      <w:r w:rsidR="00170385" w:rsidRPr="00543FBF">
        <w:rPr>
          <w:rFonts w:cs="Helvetica"/>
          <w:color w:val="000000"/>
          <w:sz w:val="20"/>
          <w:szCs w:val="20"/>
          <w:lang w:bidi="en-US"/>
        </w:rPr>
        <w:tab/>
      </w:r>
      <w:r w:rsidR="00170385" w:rsidRPr="00543FBF">
        <w:rPr>
          <w:rFonts w:cs="Helvetica"/>
          <w:color w:val="000000"/>
          <w:sz w:val="20"/>
          <w:szCs w:val="20"/>
          <w:lang w:bidi="en-US"/>
        </w:rPr>
        <w:tab/>
      </w:r>
      <w:r w:rsidR="00170385" w:rsidRPr="00543FBF">
        <w:rPr>
          <w:rFonts w:cs="Helvetica"/>
          <w:color w:val="000000"/>
          <w:sz w:val="20"/>
          <w:szCs w:val="20"/>
          <w:lang w:bidi="en-US"/>
        </w:rPr>
        <w:tab/>
      </w:r>
    </w:p>
    <w:p w14:paraId="77C4800C" w14:textId="77777777" w:rsidR="00170385" w:rsidRPr="00543FBF" w:rsidRDefault="00170385">
      <w:pPr>
        <w:rPr>
          <w:rFonts w:cs="Helvetica"/>
          <w:color w:val="000000"/>
          <w:sz w:val="20"/>
          <w:szCs w:val="20"/>
          <w:lang w:bidi="en-US"/>
        </w:rPr>
      </w:pPr>
    </w:p>
    <w:p w14:paraId="487138EE" w14:textId="77777777" w:rsidR="00170385" w:rsidRPr="004C778C" w:rsidRDefault="00170385">
      <w:pPr>
        <w:rPr>
          <w:sz w:val="22"/>
        </w:rPr>
      </w:pPr>
    </w:p>
    <w:sectPr w:rsidR="00170385" w:rsidRPr="004C778C" w:rsidSect="0017038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F018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B823F7"/>
    <w:multiLevelType w:val="hybridMultilevel"/>
    <w:tmpl w:val="557493EE"/>
    <w:lvl w:ilvl="0" w:tplc="8F5697A8">
      <w:start w:val="6"/>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651"/>
    <w:rsid w:val="000230AE"/>
    <w:rsid w:val="000D2C94"/>
    <w:rsid w:val="00170385"/>
    <w:rsid w:val="00232730"/>
    <w:rsid w:val="002542BA"/>
    <w:rsid w:val="00262E09"/>
    <w:rsid w:val="00263F2F"/>
    <w:rsid w:val="003208C4"/>
    <w:rsid w:val="003671E0"/>
    <w:rsid w:val="00491785"/>
    <w:rsid w:val="00517766"/>
    <w:rsid w:val="005F4651"/>
    <w:rsid w:val="00856EDC"/>
    <w:rsid w:val="009345FA"/>
    <w:rsid w:val="009972C4"/>
    <w:rsid w:val="00A6719A"/>
    <w:rsid w:val="00CE4D9D"/>
    <w:rsid w:val="00D90CB5"/>
    <w:rsid w:val="00E9417F"/>
    <w:rsid w:val="00EF73C2"/>
    <w:rsid w:val="00FA4D08"/>
    <w:rsid w:val="00FE6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FB2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536F"/>
    <w:rPr>
      <w:color w:val="0000FF"/>
      <w:u w:val="single"/>
    </w:rPr>
  </w:style>
  <w:style w:type="paragraph" w:styleId="BalloonText">
    <w:name w:val="Balloon Text"/>
    <w:basedOn w:val="Normal"/>
    <w:link w:val="BalloonTextChar"/>
    <w:uiPriority w:val="99"/>
    <w:semiHidden/>
    <w:unhideWhenUsed/>
    <w:rsid w:val="00FE62C6"/>
    <w:rPr>
      <w:rFonts w:ascii="Tahoma" w:hAnsi="Tahoma" w:cs="Tahoma"/>
      <w:sz w:val="16"/>
      <w:szCs w:val="16"/>
    </w:rPr>
  </w:style>
  <w:style w:type="character" w:customStyle="1" w:styleId="BalloonTextChar">
    <w:name w:val="Balloon Text Char"/>
    <w:link w:val="BalloonText"/>
    <w:uiPriority w:val="99"/>
    <w:semiHidden/>
    <w:rsid w:val="00FE62C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536F"/>
    <w:rPr>
      <w:color w:val="0000FF"/>
      <w:u w:val="single"/>
    </w:rPr>
  </w:style>
  <w:style w:type="paragraph" w:styleId="BalloonText">
    <w:name w:val="Balloon Text"/>
    <w:basedOn w:val="Normal"/>
    <w:link w:val="BalloonTextChar"/>
    <w:uiPriority w:val="99"/>
    <w:semiHidden/>
    <w:unhideWhenUsed/>
    <w:rsid w:val="00FE62C6"/>
    <w:rPr>
      <w:rFonts w:ascii="Tahoma" w:hAnsi="Tahoma" w:cs="Tahoma"/>
      <w:sz w:val="16"/>
      <w:szCs w:val="16"/>
    </w:rPr>
  </w:style>
  <w:style w:type="character" w:customStyle="1" w:styleId="BalloonTextChar">
    <w:name w:val="Balloon Text Char"/>
    <w:link w:val="BalloonText"/>
    <w:uiPriority w:val="99"/>
    <w:semiHidden/>
    <w:rsid w:val="00FE6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mccain@lcisd.org" TargetMode="External"/><Relationship Id="rId7" Type="http://schemas.openxmlformats.org/officeDocument/2006/relationships/hyperlink" Target="http://www.cod.edu/people/faculty/fitchf/readlit/wcw1.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1366</Words>
  <Characters>7790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Preparation for Entering English III AP</vt:lpstr>
    </vt:vector>
  </TitlesOfParts>
  <Company>Lamar CISD</Company>
  <LinksUpToDate>false</LinksUpToDate>
  <CharactersWithSpaces>9138</CharactersWithSpaces>
  <SharedDoc>false</SharedDoc>
  <HLinks>
    <vt:vector size="6" baseType="variant">
      <vt:variant>
        <vt:i4>852001</vt:i4>
      </vt:variant>
      <vt:variant>
        <vt:i4>0</vt:i4>
      </vt:variant>
      <vt:variant>
        <vt:i4>0</vt:i4>
      </vt:variant>
      <vt:variant>
        <vt:i4>5</vt:i4>
      </vt:variant>
      <vt:variant>
        <vt:lpwstr>mailto:jmccain@lcisd.org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for Entering English III AP</dc:title>
  <dc:subject/>
  <dc:creator>Julie McCain</dc:creator>
  <cp:keywords/>
  <cp:lastModifiedBy>julie</cp:lastModifiedBy>
  <cp:revision>4</cp:revision>
  <cp:lastPrinted>2014-05-01T16:35:00Z</cp:lastPrinted>
  <dcterms:created xsi:type="dcterms:W3CDTF">2017-05-10T21:00:00Z</dcterms:created>
  <dcterms:modified xsi:type="dcterms:W3CDTF">2017-06-08T01:11:00Z</dcterms:modified>
</cp:coreProperties>
</file>