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216C" w14:textId="696110C5" w:rsidR="00F604F1" w:rsidRPr="00F604F1" w:rsidRDefault="00F604F1" w:rsidP="00F604F1">
      <w:pPr>
        <w:pStyle w:val="NoSpacing"/>
        <w:rPr>
          <w:b/>
          <w:sz w:val="18"/>
          <w:szCs w:val="18"/>
        </w:rPr>
      </w:pPr>
      <w:r w:rsidRPr="00F604F1">
        <w:rPr>
          <w:b/>
          <w:sz w:val="18"/>
          <w:szCs w:val="18"/>
        </w:rPr>
        <w:t>8340C Introduction to Engineering Design - PLTW</w:t>
      </w:r>
    </w:p>
    <w:p w14:paraId="1ED9DD9D" w14:textId="77777777" w:rsidR="00F604F1" w:rsidRPr="00F604F1" w:rsidRDefault="00F604F1" w:rsidP="00F604F1">
      <w:pPr>
        <w:pStyle w:val="NoSpacing"/>
        <w:rPr>
          <w:b/>
          <w:sz w:val="18"/>
          <w:szCs w:val="18"/>
        </w:rPr>
      </w:pPr>
      <w:r w:rsidRPr="00F604F1">
        <w:rPr>
          <w:b/>
          <w:sz w:val="18"/>
          <w:szCs w:val="18"/>
        </w:rPr>
        <w:t>Credit: 1</w:t>
      </w:r>
    </w:p>
    <w:p w14:paraId="27179E69" w14:textId="77777777" w:rsidR="00F604F1" w:rsidRPr="00F604F1" w:rsidRDefault="00F604F1" w:rsidP="00F604F1">
      <w:pPr>
        <w:pStyle w:val="NoSpacing"/>
        <w:rPr>
          <w:b/>
          <w:sz w:val="18"/>
          <w:szCs w:val="18"/>
        </w:rPr>
      </w:pPr>
      <w:r w:rsidRPr="00F604F1">
        <w:rPr>
          <w:b/>
          <w:sz w:val="18"/>
          <w:szCs w:val="18"/>
        </w:rPr>
        <w:t>Prerequisite: None</w:t>
      </w:r>
    </w:p>
    <w:p w14:paraId="5024FBD5" w14:textId="77777777" w:rsidR="00F604F1" w:rsidRPr="00F604F1" w:rsidRDefault="00F604F1" w:rsidP="00F604F1">
      <w:pPr>
        <w:pStyle w:val="NoSpacing"/>
        <w:rPr>
          <w:sz w:val="18"/>
          <w:szCs w:val="18"/>
        </w:rPr>
      </w:pPr>
      <w:r w:rsidRPr="00F604F1">
        <w:rPr>
          <w:sz w:val="18"/>
          <w:szCs w:val="18"/>
        </w:rPr>
        <w:t>If you can imagine it, you can design and engineer it in the</w:t>
      </w:r>
    </w:p>
    <w:p w14:paraId="35DE047A" w14:textId="77777777" w:rsidR="00F604F1" w:rsidRPr="00F604F1" w:rsidRDefault="00F604F1" w:rsidP="00F604F1">
      <w:pPr>
        <w:pStyle w:val="NoSpacing"/>
        <w:rPr>
          <w:sz w:val="18"/>
          <w:szCs w:val="18"/>
        </w:rPr>
      </w:pPr>
      <w:r w:rsidRPr="00F604F1">
        <w:rPr>
          <w:sz w:val="18"/>
          <w:szCs w:val="18"/>
        </w:rPr>
        <w:t>Introduction to Engineering Design class. Students who</w:t>
      </w:r>
    </w:p>
    <w:p w14:paraId="215E9DF4" w14:textId="77777777" w:rsidR="00F604F1" w:rsidRPr="00F604F1" w:rsidRDefault="00F604F1" w:rsidP="00F604F1">
      <w:pPr>
        <w:pStyle w:val="NoSpacing"/>
        <w:rPr>
          <w:sz w:val="18"/>
          <w:szCs w:val="18"/>
        </w:rPr>
      </w:pPr>
      <w:r w:rsidRPr="00F604F1">
        <w:rPr>
          <w:sz w:val="18"/>
          <w:szCs w:val="18"/>
        </w:rPr>
        <w:t>want to use software and other technology to solve</w:t>
      </w:r>
    </w:p>
    <w:p w14:paraId="0026BCB3" w14:textId="23E1282A" w:rsidR="00F604F1" w:rsidRPr="00F604F1" w:rsidRDefault="00F604F1" w:rsidP="00F604F1">
      <w:pPr>
        <w:pStyle w:val="NoSpacing"/>
        <w:rPr>
          <w:sz w:val="18"/>
          <w:szCs w:val="18"/>
        </w:rPr>
      </w:pPr>
      <w:r w:rsidRPr="00F604F1">
        <w:rPr>
          <w:sz w:val="18"/>
          <w:szCs w:val="18"/>
        </w:rPr>
        <w:t xml:space="preserve">problems through designing </w:t>
      </w:r>
      <w:r>
        <w:rPr>
          <w:sz w:val="18"/>
          <w:szCs w:val="18"/>
        </w:rPr>
        <w:t xml:space="preserve">and translating the design into </w:t>
      </w:r>
      <w:r w:rsidRPr="00F604F1">
        <w:rPr>
          <w:sz w:val="18"/>
          <w:szCs w:val="18"/>
        </w:rPr>
        <w:t>a real product will enjoy this hands-on approach to</w:t>
      </w:r>
    </w:p>
    <w:p w14:paraId="6921C77D" w14:textId="77777777" w:rsidR="00F604F1" w:rsidRPr="00F604F1" w:rsidRDefault="00F604F1" w:rsidP="00F604F1">
      <w:pPr>
        <w:pStyle w:val="NoSpacing"/>
        <w:rPr>
          <w:sz w:val="18"/>
          <w:szCs w:val="18"/>
        </w:rPr>
      </w:pPr>
      <w:r w:rsidRPr="00F604F1">
        <w:rPr>
          <w:sz w:val="18"/>
          <w:szCs w:val="18"/>
        </w:rPr>
        <w:t>exploring engineering as a career. This course can earn</w:t>
      </w:r>
    </w:p>
    <w:p w14:paraId="4FEEE38C" w14:textId="6DBB1F14" w:rsidR="001B2F51" w:rsidRPr="00F604F1" w:rsidRDefault="00F604F1" w:rsidP="001B2F51">
      <w:pPr>
        <w:pStyle w:val="NoSpacing"/>
        <w:rPr>
          <w:sz w:val="18"/>
          <w:szCs w:val="18"/>
        </w:rPr>
      </w:pPr>
      <w:r w:rsidRPr="00F604F1">
        <w:rPr>
          <w:sz w:val="18"/>
          <w:szCs w:val="18"/>
        </w:rPr>
        <w:t>college credit based on Articulation agreements</w:t>
      </w:r>
      <w:r w:rsidR="001B2F51">
        <w:rPr>
          <w:sz w:val="18"/>
          <w:szCs w:val="18"/>
        </w:rPr>
        <w:t>, which</w:t>
      </w:r>
    </w:p>
    <w:p w14:paraId="60CD2955" w14:textId="7214AE3F" w:rsidR="00D928CF" w:rsidRDefault="00F604F1" w:rsidP="00D928CF">
      <w:pPr>
        <w:pStyle w:val="NoSpacing"/>
        <w:rPr>
          <w:sz w:val="18"/>
          <w:szCs w:val="18"/>
        </w:rPr>
      </w:pPr>
      <w:r w:rsidRPr="00F604F1">
        <w:rPr>
          <w:sz w:val="18"/>
          <w:szCs w:val="18"/>
        </w:rPr>
        <w:t>are subject to change.</w:t>
      </w:r>
      <w:r w:rsidRPr="00F604F1">
        <w:rPr>
          <w:sz w:val="18"/>
          <w:szCs w:val="18"/>
        </w:rPr>
        <w:cr/>
      </w:r>
    </w:p>
    <w:p w14:paraId="6B90FE7D" w14:textId="77777777" w:rsidR="001B2F51" w:rsidRDefault="001B2F51" w:rsidP="00F604F1">
      <w:pPr>
        <w:pStyle w:val="NoSpacing"/>
        <w:rPr>
          <w:b/>
          <w:sz w:val="18"/>
          <w:szCs w:val="18"/>
          <w:u w:val="single"/>
        </w:rPr>
      </w:pPr>
      <w:r w:rsidRPr="001B2F51">
        <w:rPr>
          <w:b/>
          <w:sz w:val="18"/>
          <w:szCs w:val="18"/>
          <w:u w:val="single"/>
        </w:rPr>
        <w:t xml:space="preserve">PLTW Engineering Specialization Courses </w:t>
      </w:r>
    </w:p>
    <w:p w14:paraId="0A29726B" w14:textId="77777777" w:rsidR="001B2F51" w:rsidRPr="001B2F51" w:rsidRDefault="001B2F51" w:rsidP="00F604F1">
      <w:pPr>
        <w:pStyle w:val="NoSpacing"/>
        <w:rPr>
          <w:b/>
          <w:sz w:val="18"/>
          <w:szCs w:val="18"/>
        </w:rPr>
      </w:pPr>
      <w:r w:rsidRPr="001B2F51">
        <w:rPr>
          <w:b/>
          <w:sz w:val="18"/>
          <w:szCs w:val="18"/>
        </w:rPr>
        <w:t xml:space="preserve">Credit: 1 </w:t>
      </w:r>
    </w:p>
    <w:p w14:paraId="5BC7C340" w14:textId="77777777" w:rsidR="001B2F51" w:rsidRPr="001B2F51" w:rsidRDefault="001B2F51" w:rsidP="00F604F1">
      <w:pPr>
        <w:pStyle w:val="NoSpacing"/>
        <w:rPr>
          <w:b/>
          <w:sz w:val="18"/>
          <w:szCs w:val="18"/>
        </w:rPr>
      </w:pPr>
      <w:r w:rsidRPr="001B2F51">
        <w:rPr>
          <w:b/>
          <w:sz w:val="18"/>
          <w:szCs w:val="18"/>
        </w:rPr>
        <w:t xml:space="preserve">Prerequisite: Introduction to Engineering Design </w:t>
      </w:r>
    </w:p>
    <w:p w14:paraId="18AA070A" w14:textId="12618F95" w:rsidR="001B2F51" w:rsidRDefault="001B2F51" w:rsidP="00F604F1">
      <w:pPr>
        <w:pStyle w:val="NoSpacing"/>
        <w:rPr>
          <w:sz w:val="18"/>
          <w:szCs w:val="18"/>
        </w:rPr>
      </w:pPr>
      <w:r w:rsidRPr="001B2F51">
        <w:rPr>
          <w:sz w:val="18"/>
          <w:szCs w:val="18"/>
        </w:rPr>
        <w:t xml:space="preserve">What would it feel like to have the expertise to build a school that could withstand an earthquake, help design the space vehicles that take people to Mars, develop systems to use computers that help humans and robots to efficiently interact, or develop artificial lenses that restore sight to blind people? The Engineering Specialization allows students to apply what they have learned in STEM courses to a more specific area of engineering. *Campus specific course. </w:t>
      </w:r>
    </w:p>
    <w:p w14:paraId="2972FE77" w14:textId="77777777" w:rsidR="001B2F51" w:rsidRDefault="001B2F51" w:rsidP="00F604F1">
      <w:pPr>
        <w:pStyle w:val="NoSpacing"/>
        <w:rPr>
          <w:sz w:val="18"/>
          <w:szCs w:val="18"/>
        </w:rPr>
      </w:pPr>
    </w:p>
    <w:p w14:paraId="735263FD" w14:textId="77777777" w:rsidR="001B2F51" w:rsidRPr="001B2F51" w:rsidRDefault="001B2F51" w:rsidP="00F604F1">
      <w:pPr>
        <w:pStyle w:val="NoSpacing"/>
        <w:rPr>
          <w:b/>
          <w:sz w:val="18"/>
          <w:szCs w:val="18"/>
        </w:rPr>
      </w:pPr>
      <w:r w:rsidRPr="001B2F51">
        <w:rPr>
          <w:b/>
          <w:sz w:val="18"/>
          <w:szCs w:val="18"/>
        </w:rPr>
        <w:t xml:space="preserve">8331C AeroSpace Engineering LCHS, THS </w:t>
      </w:r>
    </w:p>
    <w:p w14:paraId="448384C5" w14:textId="77777777" w:rsidR="001B2F51" w:rsidRDefault="001B2F51" w:rsidP="00F604F1">
      <w:pPr>
        <w:pStyle w:val="NoSpacing"/>
        <w:rPr>
          <w:sz w:val="18"/>
          <w:szCs w:val="18"/>
        </w:rPr>
      </w:pPr>
      <w:r w:rsidRPr="001B2F51">
        <w:rPr>
          <w:sz w:val="18"/>
          <w:szCs w:val="18"/>
        </w:rPr>
        <w:t xml:space="preserve">Students will explore the physics of flight and bring what they’re learning to life through hands-on projects such as designing a glider and creating a program for an autonomous space rover. This course can earn college credit based on Articulation agreements with the Rochester Institute of Technology, which are subject to change. </w:t>
      </w:r>
    </w:p>
    <w:p w14:paraId="216044D4" w14:textId="77777777" w:rsidR="001B2F51" w:rsidRDefault="001B2F51" w:rsidP="00F604F1">
      <w:pPr>
        <w:pStyle w:val="NoSpacing"/>
        <w:rPr>
          <w:sz w:val="18"/>
          <w:szCs w:val="18"/>
        </w:rPr>
      </w:pPr>
    </w:p>
    <w:p w14:paraId="1A2AE98E" w14:textId="77777777" w:rsidR="001B2F51" w:rsidRPr="001B2F51" w:rsidRDefault="001B2F51" w:rsidP="00F604F1">
      <w:pPr>
        <w:pStyle w:val="NoSpacing"/>
        <w:rPr>
          <w:b/>
          <w:sz w:val="18"/>
          <w:szCs w:val="18"/>
        </w:rPr>
      </w:pPr>
      <w:r w:rsidRPr="001B2F51">
        <w:rPr>
          <w:b/>
          <w:sz w:val="18"/>
          <w:szCs w:val="18"/>
        </w:rPr>
        <w:t>8332C Civil Engineering &amp; Architecture THS, LCHS, GRHS</w:t>
      </w:r>
    </w:p>
    <w:p w14:paraId="15535579" w14:textId="77777777" w:rsidR="001B2F51" w:rsidRDefault="001B2F51" w:rsidP="00F604F1">
      <w:pPr>
        <w:pStyle w:val="NoSpacing"/>
        <w:rPr>
          <w:sz w:val="18"/>
          <w:szCs w:val="18"/>
        </w:rPr>
      </w:pPr>
      <w:r w:rsidRPr="001B2F51">
        <w:rPr>
          <w:sz w:val="18"/>
          <w:szCs w:val="18"/>
        </w:rPr>
        <w:t xml:space="preserve"> Students will learn important aspects of building and site design and development, and then they will apply what they know to design a commercial building. . This course can earn college credit based on Articulation agreements with the Rochester Institute of Technology, which are subject to change. </w:t>
      </w:r>
    </w:p>
    <w:p w14:paraId="3C5C211D" w14:textId="2AF6823C" w:rsidR="001B2F51" w:rsidRDefault="001B2F51" w:rsidP="00F604F1">
      <w:pPr>
        <w:pStyle w:val="NoSpacing"/>
        <w:rPr>
          <w:sz w:val="18"/>
          <w:szCs w:val="18"/>
        </w:rPr>
      </w:pPr>
    </w:p>
    <w:p w14:paraId="4DEF0DD0" w14:textId="66F1D27B" w:rsidR="00BA7D57" w:rsidRDefault="00BA7D57" w:rsidP="00F604F1">
      <w:pPr>
        <w:pStyle w:val="NoSpacing"/>
        <w:rPr>
          <w:sz w:val="18"/>
          <w:szCs w:val="18"/>
        </w:rPr>
      </w:pPr>
    </w:p>
    <w:p w14:paraId="6624A46E" w14:textId="26C4F172" w:rsidR="00BA7D57" w:rsidRDefault="00BA7D57" w:rsidP="00F604F1">
      <w:pPr>
        <w:pStyle w:val="NoSpacing"/>
        <w:rPr>
          <w:sz w:val="18"/>
          <w:szCs w:val="18"/>
        </w:rPr>
      </w:pPr>
    </w:p>
    <w:p w14:paraId="6C6F61F3" w14:textId="080DA8AF" w:rsidR="00BA7D57" w:rsidRDefault="00BA7D57" w:rsidP="00F604F1">
      <w:pPr>
        <w:pStyle w:val="NoSpacing"/>
        <w:rPr>
          <w:sz w:val="18"/>
          <w:szCs w:val="18"/>
        </w:rPr>
      </w:pPr>
    </w:p>
    <w:p w14:paraId="0F0CE95D" w14:textId="7D615991" w:rsidR="00BA7D57" w:rsidRDefault="00BA7D57" w:rsidP="00F604F1">
      <w:pPr>
        <w:pStyle w:val="NoSpacing"/>
        <w:rPr>
          <w:sz w:val="18"/>
          <w:szCs w:val="18"/>
        </w:rPr>
      </w:pPr>
    </w:p>
    <w:p w14:paraId="1AB60624" w14:textId="54164D4C" w:rsidR="00BA7D57" w:rsidRDefault="00BA7D57" w:rsidP="00F604F1">
      <w:pPr>
        <w:pStyle w:val="NoSpacing"/>
        <w:rPr>
          <w:sz w:val="18"/>
          <w:szCs w:val="18"/>
        </w:rPr>
      </w:pPr>
    </w:p>
    <w:p w14:paraId="76A03B9E" w14:textId="7C1C0286" w:rsidR="00BA7D57" w:rsidRDefault="00BA7D57" w:rsidP="00F604F1">
      <w:pPr>
        <w:pStyle w:val="NoSpacing"/>
        <w:rPr>
          <w:sz w:val="18"/>
          <w:szCs w:val="18"/>
        </w:rPr>
      </w:pPr>
    </w:p>
    <w:p w14:paraId="5999BEB2" w14:textId="77777777" w:rsidR="00BA7D57" w:rsidRDefault="00BA7D57" w:rsidP="00F604F1">
      <w:pPr>
        <w:pStyle w:val="NoSpacing"/>
        <w:rPr>
          <w:sz w:val="18"/>
          <w:szCs w:val="18"/>
        </w:rPr>
      </w:pPr>
    </w:p>
    <w:p w14:paraId="01ECF06B" w14:textId="77777777" w:rsidR="001B2F51" w:rsidRPr="001B2F51" w:rsidRDefault="001B2F51" w:rsidP="00F604F1">
      <w:pPr>
        <w:pStyle w:val="NoSpacing"/>
        <w:rPr>
          <w:b/>
          <w:sz w:val="18"/>
          <w:szCs w:val="18"/>
        </w:rPr>
      </w:pPr>
      <w:r w:rsidRPr="001B2F51">
        <w:rPr>
          <w:b/>
          <w:sz w:val="18"/>
          <w:szCs w:val="18"/>
        </w:rPr>
        <w:t xml:space="preserve">8333C Computer Integrated Manufacturing FHS, CFHS </w:t>
      </w:r>
    </w:p>
    <w:p w14:paraId="38492867" w14:textId="425AAE11" w:rsidR="001B2F51" w:rsidRDefault="001B2F51" w:rsidP="00F604F1">
      <w:pPr>
        <w:pStyle w:val="NoSpacing"/>
        <w:rPr>
          <w:sz w:val="18"/>
          <w:szCs w:val="18"/>
        </w:rPr>
      </w:pPr>
      <w:r w:rsidRPr="001B2F51">
        <w:rPr>
          <w:sz w:val="18"/>
          <w:szCs w:val="18"/>
        </w:rPr>
        <w:t>Students will discover and explore manufacturing processes, product design, robotics, and automation, and then they will apply what they have learned to design solutions for real-world manufacturing problems. This course can earn colle</w:t>
      </w:r>
      <w:r>
        <w:rPr>
          <w:sz w:val="18"/>
          <w:szCs w:val="18"/>
        </w:rPr>
        <w:t xml:space="preserve">ge credit based on Articulation </w:t>
      </w:r>
      <w:r w:rsidRPr="001B2F51">
        <w:rPr>
          <w:sz w:val="18"/>
          <w:szCs w:val="18"/>
        </w:rPr>
        <w:t xml:space="preserve">agreements with the Rochester Institute of Technology, which are subject to change. </w:t>
      </w:r>
    </w:p>
    <w:p w14:paraId="3490129D" w14:textId="77777777" w:rsidR="001B2F51" w:rsidRDefault="001B2F51" w:rsidP="00F604F1">
      <w:pPr>
        <w:pStyle w:val="NoSpacing"/>
        <w:rPr>
          <w:sz w:val="18"/>
          <w:szCs w:val="18"/>
        </w:rPr>
      </w:pPr>
    </w:p>
    <w:p w14:paraId="6C24BB08" w14:textId="77777777" w:rsidR="001B2F51" w:rsidRPr="001B2F51" w:rsidRDefault="001B2F51" w:rsidP="00F604F1">
      <w:pPr>
        <w:pStyle w:val="NoSpacing"/>
        <w:rPr>
          <w:b/>
          <w:sz w:val="18"/>
          <w:szCs w:val="18"/>
        </w:rPr>
      </w:pPr>
      <w:r w:rsidRPr="001B2F51">
        <w:rPr>
          <w:b/>
          <w:sz w:val="18"/>
          <w:szCs w:val="18"/>
        </w:rPr>
        <w:t xml:space="preserve">8334W Environmental Sustainability GRHS, FHS, CFHS </w:t>
      </w:r>
    </w:p>
    <w:p w14:paraId="24405461" w14:textId="1626DE24" w:rsidR="00F604F1" w:rsidRPr="001B2F51" w:rsidRDefault="001B2F51" w:rsidP="00F604F1">
      <w:pPr>
        <w:pStyle w:val="NoSpacing"/>
        <w:rPr>
          <w:sz w:val="18"/>
          <w:szCs w:val="18"/>
        </w:rPr>
      </w:pPr>
      <w:r w:rsidRPr="001B2F51">
        <w:rPr>
          <w:sz w:val="18"/>
          <w:szCs w:val="18"/>
        </w:rPr>
        <w:t>In Environmental Sustainability, students investigate and design solutions in response to real-world challenges related to clean and abundant drinking water, food supply, and renewable energy. Applying their knowledge through hands-on activities and simulations, student’s research and design potential solutions to these true-to-life challenges.</w:t>
      </w:r>
    </w:p>
    <w:p w14:paraId="218BE65C" w14:textId="7A35A1C8" w:rsidR="00F604F1" w:rsidRDefault="00F604F1" w:rsidP="00F604F1">
      <w:pPr>
        <w:pStyle w:val="NoSpacing"/>
        <w:rPr>
          <w:b/>
          <w:sz w:val="18"/>
          <w:szCs w:val="18"/>
        </w:rPr>
      </w:pPr>
    </w:p>
    <w:p w14:paraId="768C5DCE" w14:textId="11328B77" w:rsidR="00BA7D57" w:rsidRDefault="00BA7D57" w:rsidP="00F604F1">
      <w:pPr>
        <w:pStyle w:val="NoSpacing"/>
        <w:rPr>
          <w:b/>
          <w:sz w:val="18"/>
          <w:szCs w:val="18"/>
        </w:rPr>
      </w:pPr>
    </w:p>
    <w:p w14:paraId="5B1D1F28" w14:textId="14E8BF0A" w:rsidR="00BA7D57" w:rsidRDefault="00BA7D57" w:rsidP="00F604F1">
      <w:pPr>
        <w:pStyle w:val="NoSpacing"/>
        <w:rPr>
          <w:b/>
          <w:sz w:val="18"/>
          <w:szCs w:val="18"/>
        </w:rPr>
      </w:pPr>
    </w:p>
    <w:p w14:paraId="3FF5B128" w14:textId="2930D627" w:rsidR="00BA7D57" w:rsidRDefault="00BA7D57" w:rsidP="00F604F1">
      <w:pPr>
        <w:pStyle w:val="NoSpacing"/>
        <w:rPr>
          <w:b/>
          <w:sz w:val="18"/>
          <w:szCs w:val="18"/>
        </w:rPr>
      </w:pPr>
    </w:p>
    <w:p w14:paraId="519468D0" w14:textId="630C07D6" w:rsidR="00BA7D57" w:rsidRDefault="00BA7D57" w:rsidP="00F604F1">
      <w:pPr>
        <w:pStyle w:val="NoSpacing"/>
        <w:rPr>
          <w:b/>
          <w:sz w:val="18"/>
          <w:szCs w:val="18"/>
        </w:rPr>
      </w:pPr>
    </w:p>
    <w:p w14:paraId="5F95899D" w14:textId="77777777" w:rsidR="00BA7D57" w:rsidRDefault="00BA7D57" w:rsidP="00F604F1">
      <w:pPr>
        <w:pStyle w:val="NoSpacing"/>
        <w:rPr>
          <w:b/>
          <w:sz w:val="18"/>
          <w:szCs w:val="18"/>
        </w:rPr>
      </w:pPr>
    </w:p>
    <w:p w14:paraId="47720A4A" w14:textId="3910CA7A" w:rsidR="00F604F1" w:rsidRPr="00F604F1" w:rsidRDefault="001B2F51" w:rsidP="00F604F1">
      <w:pPr>
        <w:pStyle w:val="NoSpacing"/>
        <w:rPr>
          <w:b/>
          <w:sz w:val="18"/>
          <w:szCs w:val="18"/>
        </w:rPr>
      </w:pPr>
      <w:r>
        <w:rPr>
          <w:b/>
          <w:sz w:val="18"/>
          <w:szCs w:val="18"/>
        </w:rPr>
        <w:t>8330C</w:t>
      </w:r>
      <w:r w:rsidR="00F604F1" w:rsidRPr="00F604F1">
        <w:rPr>
          <w:b/>
          <w:sz w:val="18"/>
          <w:szCs w:val="18"/>
        </w:rPr>
        <w:t xml:space="preserve"> Engineering Science – PLTW </w:t>
      </w:r>
    </w:p>
    <w:p w14:paraId="7829468F" w14:textId="2E81DFC3" w:rsidR="00F604F1" w:rsidRPr="00F604F1" w:rsidRDefault="00F604F1" w:rsidP="00F604F1">
      <w:pPr>
        <w:pStyle w:val="NoSpacing"/>
        <w:rPr>
          <w:b/>
          <w:i/>
          <w:sz w:val="18"/>
          <w:szCs w:val="18"/>
        </w:rPr>
      </w:pPr>
      <w:r w:rsidRPr="00F604F1">
        <w:rPr>
          <w:b/>
          <w:i/>
          <w:sz w:val="18"/>
          <w:szCs w:val="18"/>
        </w:rPr>
        <w:t>See Science section for Science credit</w:t>
      </w:r>
    </w:p>
    <w:p w14:paraId="6284C885" w14:textId="77777777" w:rsidR="00F604F1" w:rsidRPr="00F604F1" w:rsidRDefault="00F604F1" w:rsidP="00F604F1">
      <w:pPr>
        <w:pStyle w:val="NoSpacing"/>
        <w:rPr>
          <w:b/>
          <w:sz w:val="18"/>
          <w:szCs w:val="18"/>
        </w:rPr>
      </w:pPr>
      <w:r w:rsidRPr="00F604F1">
        <w:rPr>
          <w:b/>
          <w:sz w:val="18"/>
          <w:szCs w:val="18"/>
        </w:rPr>
        <w:t>Credit: 1</w:t>
      </w:r>
    </w:p>
    <w:p w14:paraId="1B0D77CD" w14:textId="77777777" w:rsidR="00F604F1" w:rsidRPr="00F604F1" w:rsidRDefault="00F604F1" w:rsidP="00F604F1">
      <w:pPr>
        <w:pStyle w:val="NoSpacing"/>
        <w:rPr>
          <w:b/>
          <w:sz w:val="18"/>
          <w:szCs w:val="18"/>
        </w:rPr>
      </w:pPr>
      <w:r w:rsidRPr="00F604F1">
        <w:rPr>
          <w:b/>
          <w:sz w:val="18"/>
          <w:szCs w:val="18"/>
        </w:rPr>
        <w:t>Prerequisite: A PLTW Engineering Specialization course</w:t>
      </w:r>
    </w:p>
    <w:p w14:paraId="6EB9B302" w14:textId="77777777" w:rsidR="00F604F1" w:rsidRPr="00F604F1" w:rsidRDefault="00F604F1" w:rsidP="00F604F1">
      <w:pPr>
        <w:pStyle w:val="NoSpacing"/>
        <w:rPr>
          <w:sz w:val="18"/>
          <w:szCs w:val="18"/>
        </w:rPr>
      </w:pPr>
      <w:r w:rsidRPr="00F604F1">
        <w:rPr>
          <w:sz w:val="18"/>
          <w:szCs w:val="18"/>
        </w:rPr>
        <w:t>This survey course of engineering exposes students to</w:t>
      </w:r>
    </w:p>
    <w:p w14:paraId="65155520" w14:textId="77777777" w:rsidR="00F604F1" w:rsidRPr="00F604F1" w:rsidRDefault="00F604F1" w:rsidP="00F604F1">
      <w:pPr>
        <w:pStyle w:val="NoSpacing"/>
        <w:rPr>
          <w:sz w:val="18"/>
          <w:szCs w:val="18"/>
        </w:rPr>
      </w:pPr>
      <w:r w:rsidRPr="00F604F1">
        <w:rPr>
          <w:sz w:val="18"/>
          <w:szCs w:val="18"/>
        </w:rPr>
        <w:t>major concepts they’ll encounter in a post-secondary</w:t>
      </w:r>
    </w:p>
    <w:p w14:paraId="7E6FA123" w14:textId="77777777" w:rsidR="00F604F1" w:rsidRPr="00F604F1" w:rsidRDefault="00F604F1" w:rsidP="00F604F1">
      <w:pPr>
        <w:pStyle w:val="NoSpacing"/>
        <w:rPr>
          <w:sz w:val="18"/>
          <w:szCs w:val="18"/>
        </w:rPr>
      </w:pPr>
      <w:r w:rsidRPr="00F604F1">
        <w:rPr>
          <w:sz w:val="18"/>
          <w:szCs w:val="18"/>
        </w:rPr>
        <w:t>engineering course of study. Students employ engineering</w:t>
      </w:r>
    </w:p>
    <w:p w14:paraId="1B85A6DD" w14:textId="77777777" w:rsidR="00F604F1" w:rsidRPr="00F604F1" w:rsidRDefault="00F604F1" w:rsidP="00F604F1">
      <w:pPr>
        <w:pStyle w:val="NoSpacing"/>
        <w:rPr>
          <w:sz w:val="18"/>
          <w:szCs w:val="18"/>
        </w:rPr>
      </w:pPr>
      <w:r w:rsidRPr="00F604F1">
        <w:rPr>
          <w:sz w:val="18"/>
          <w:szCs w:val="18"/>
        </w:rPr>
        <w:t>and scientific concepts in the solution of engineering</w:t>
      </w:r>
    </w:p>
    <w:p w14:paraId="715F3C88" w14:textId="77777777" w:rsidR="00F604F1" w:rsidRPr="00F604F1" w:rsidRDefault="00F604F1" w:rsidP="00F604F1">
      <w:pPr>
        <w:pStyle w:val="NoSpacing"/>
        <w:rPr>
          <w:sz w:val="18"/>
          <w:szCs w:val="18"/>
        </w:rPr>
      </w:pPr>
      <w:r w:rsidRPr="00F604F1">
        <w:rPr>
          <w:sz w:val="18"/>
          <w:szCs w:val="18"/>
        </w:rPr>
        <w:t>design problems. They develop problem-solving skills and</w:t>
      </w:r>
    </w:p>
    <w:p w14:paraId="6DA21BD9" w14:textId="77777777" w:rsidR="00F604F1" w:rsidRPr="00F604F1" w:rsidRDefault="00F604F1" w:rsidP="00F604F1">
      <w:pPr>
        <w:pStyle w:val="NoSpacing"/>
        <w:rPr>
          <w:sz w:val="18"/>
          <w:szCs w:val="18"/>
        </w:rPr>
      </w:pPr>
      <w:r w:rsidRPr="00F604F1">
        <w:rPr>
          <w:sz w:val="18"/>
          <w:szCs w:val="18"/>
        </w:rPr>
        <w:t>apply their knowledge of research and design to create</w:t>
      </w:r>
    </w:p>
    <w:p w14:paraId="7F134A24" w14:textId="77777777" w:rsidR="00F604F1" w:rsidRPr="00F604F1" w:rsidRDefault="00F604F1" w:rsidP="00F604F1">
      <w:pPr>
        <w:pStyle w:val="NoSpacing"/>
        <w:rPr>
          <w:sz w:val="18"/>
          <w:szCs w:val="18"/>
        </w:rPr>
      </w:pPr>
      <w:r w:rsidRPr="00F604F1">
        <w:rPr>
          <w:sz w:val="18"/>
          <w:szCs w:val="18"/>
        </w:rPr>
        <w:t>solutions to various challenges, documenting their work</w:t>
      </w:r>
    </w:p>
    <w:p w14:paraId="50480542" w14:textId="0233C285" w:rsidR="00F604F1" w:rsidRPr="00F604F1" w:rsidRDefault="00F604F1" w:rsidP="00F604F1">
      <w:pPr>
        <w:pStyle w:val="NoSpacing"/>
        <w:rPr>
          <w:sz w:val="18"/>
          <w:szCs w:val="18"/>
        </w:rPr>
      </w:pPr>
      <w:r w:rsidRPr="00F604F1">
        <w:rPr>
          <w:sz w:val="18"/>
          <w:szCs w:val="18"/>
        </w:rPr>
        <w:t>and communicating solutions to peers and members of the</w:t>
      </w:r>
      <w:r w:rsidR="004133F0">
        <w:rPr>
          <w:sz w:val="18"/>
          <w:szCs w:val="18"/>
        </w:rPr>
        <w:t xml:space="preserve"> </w:t>
      </w:r>
      <w:r w:rsidRPr="00F604F1">
        <w:rPr>
          <w:sz w:val="18"/>
          <w:szCs w:val="18"/>
        </w:rPr>
        <w:t xml:space="preserve">professional engineering community. </w:t>
      </w:r>
      <w:bookmarkStart w:id="0" w:name="_Hlk505953225"/>
      <w:r w:rsidRPr="00F604F1">
        <w:rPr>
          <w:sz w:val="18"/>
          <w:szCs w:val="18"/>
        </w:rPr>
        <w:t>This course can earn</w:t>
      </w:r>
      <w:r w:rsidR="004133F0">
        <w:rPr>
          <w:sz w:val="18"/>
          <w:szCs w:val="18"/>
        </w:rPr>
        <w:t xml:space="preserve"> </w:t>
      </w:r>
      <w:r w:rsidRPr="00F604F1">
        <w:rPr>
          <w:sz w:val="18"/>
          <w:szCs w:val="18"/>
        </w:rPr>
        <w:t>college credit based on Articulation agreements with Rochester Institute of</w:t>
      </w:r>
      <w:r w:rsidR="001B2F51">
        <w:rPr>
          <w:sz w:val="18"/>
          <w:szCs w:val="18"/>
        </w:rPr>
        <w:t xml:space="preserve"> </w:t>
      </w:r>
      <w:r w:rsidRPr="00F604F1">
        <w:rPr>
          <w:sz w:val="18"/>
          <w:szCs w:val="18"/>
        </w:rPr>
        <w:t xml:space="preserve">Technology </w:t>
      </w:r>
      <w:r w:rsidR="00BA7D57">
        <w:rPr>
          <w:sz w:val="18"/>
          <w:szCs w:val="18"/>
        </w:rPr>
        <w:t xml:space="preserve">and </w:t>
      </w:r>
      <w:r w:rsidRPr="00F604F1">
        <w:rPr>
          <w:sz w:val="18"/>
          <w:szCs w:val="18"/>
        </w:rPr>
        <w:t>are subject to</w:t>
      </w:r>
    </w:p>
    <w:p w14:paraId="41AAF5E8" w14:textId="425AB25B" w:rsidR="00F604F1" w:rsidRDefault="00F604F1" w:rsidP="00F604F1">
      <w:pPr>
        <w:pStyle w:val="NoSpacing"/>
        <w:rPr>
          <w:sz w:val="18"/>
          <w:szCs w:val="18"/>
        </w:rPr>
      </w:pPr>
      <w:r w:rsidRPr="00F604F1">
        <w:rPr>
          <w:sz w:val="18"/>
          <w:szCs w:val="18"/>
        </w:rPr>
        <w:t>change.</w:t>
      </w:r>
    </w:p>
    <w:bookmarkEnd w:id="0"/>
    <w:p w14:paraId="2C792600" w14:textId="618C8B41" w:rsidR="00F604F1" w:rsidRDefault="00F604F1" w:rsidP="00F604F1">
      <w:pPr>
        <w:pStyle w:val="NoSpacing"/>
        <w:rPr>
          <w:sz w:val="18"/>
          <w:szCs w:val="18"/>
        </w:rPr>
      </w:pPr>
    </w:p>
    <w:p w14:paraId="67C733F9" w14:textId="6BAABBC1" w:rsidR="00BA7D57" w:rsidRDefault="00BA7D57" w:rsidP="00F604F1">
      <w:pPr>
        <w:pStyle w:val="NoSpacing"/>
        <w:rPr>
          <w:sz w:val="18"/>
          <w:szCs w:val="18"/>
        </w:rPr>
      </w:pPr>
    </w:p>
    <w:p w14:paraId="0FF1C6CA" w14:textId="09CBBFEE" w:rsidR="00BA7D57" w:rsidRDefault="00BA7D57" w:rsidP="00F604F1">
      <w:pPr>
        <w:pStyle w:val="NoSpacing"/>
        <w:rPr>
          <w:sz w:val="18"/>
          <w:szCs w:val="18"/>
        </w:rPr>
      </w:pPr>
    </w:p>
    <w:p w14:paraId="688EB5FF" w14:textId="4802AADA" w:rsidR="00BA7D57" w:rsidRDefault="00BA7D57" w:rsidP="00F604F1">
      <w:pPr>
        <w:pStyle w:val="NoSpacing"/>
        <w:rPr>
          <w:sz w:val="18"/>
          <w:szCs w:val="18"/>
        </w:rPr>
      </w:pPr>
    </w:p>
    <w:p w14:paraId="29614922" w14:textId="18E2A5CB" w:rsidR="00BA7D57" w:rsidRDefault="00BA7D57" w:rsidP="00F604F1">
      <w:pPr>
        <w:pStyle w:val="NoSpacing"/>
        <w:rPr>
          <w:sz w:val="18"/>
          <w:szCs w:val="18"/>
        </w:rPr>
      </w:pPr>
    </w:p>
    <w:p w14:paraId="49FF2C52" w14:textId="3BF4B7A3" w:rsidR="00BA7D57" w:rsidRDefault="00BA7D57" w:rsidP="00F604F1">
      <w:pPr>
        <w:pStyle w:val="NoSpacing"/>
        <w:rPr>
          <w:sz w:val="18"/>
          <w:szCs w:val="18"/>
        </w:rPr>
      </w:pPr>
    </w:p>
    <w:p w14:paraId="3635B17F" w14:textId="7AE20182" w:rsidR="00BA7D57" w:rsidRDefault="00BA7D57" w:rsidP="00F604F1">
      <w:pPr>
        <w:pStyle w:val="NoSpacing"/>
        <w:rPr>
          <w:sz w:val="18"/>
          <w:szCs w:val="18"/>
        </w:rPr>
      </w:pPr>
    </w:p>
    <w:p w14:paraId="4B60E35E" w14:textId="1EAC1A8D" w:rsidR="00BA7D57" w:rsidRDefault="00BA7D57" w:rsidP="00F604F1">
      <w:pPr>
        <w:pStyle w:val="NoSpacing"/>
        <w:rPr>
          <w:sz w:val="18"/>
          <w:szCs w:val="18"/>
        </w:rPr>
      </w:pPr>
    </w:p>
    <w:p w14:paraId="4B836472" w14:textId="3026E9D2" w:rsidR="00BA7D57" w:rsidRDefault="00BA7D57" w:rsidP="00F604F1">
      <w:pPr>
        <w:pStyle w:val="NoSpacing"/>
        <w:rPr>
          <w:sz w:val="18"/>
          <w:szCs w:val="18"/>
        </w:rPr>
      </w:pPr>
    </w:p>
    <w:p w14:paraId="5FE4E6DE" w14:textId="77777777" w:rsidR="00BA7D57" w:rsidRDefault="00BA7D57" w:rsidP="00F604F1">
      <w:pPr>
        <w:pStyle w:val="NoSpacing"/>
        <w:rPr>
          <w:sz w:val="18"/>
          <w:szCs w:val="18"/>
        </w:rPr>
      </w:pPr>
    </w:p>
    <w:p w14:paraId="71510C7E" w14:textId="7D95233C" w:rsidR="00F604F1" w:rsidRPr="00F604F1" w:rsidRDefault="00BA7D57" w:rsidP="00F604F1">
      <w:pPr>
        <w:pStyle w:val="NoSpacing"/>
        <w:rPr>
          <w:b/>
          <w:sz w:val="18"/>
          <w:szCs w:val="18"/>
        </w:rPr>
      </w:pPr>
      <w:r>
        <w:rPr>
          <w:b/>
          <w:sz w:val="18"/>
          <w:szCs w:val="18"/>
        </w:rPr>
        <w:t>8320C</w:t>
      </w:r>
      <w:r w:rsidR="00F604F1" w:rsidRPr="00F604F1">
        <w:rPr>
          <w:b/>
          <w:sz w:val="18"/>
          <w:szCs w:val="18"/>
        </w:rPr>
        <w:t xml:space="preserve"> Digital Electronics  – </w:t>
      </w:r>
      <w:r w:rsidR="00D928CF">
        <w:rPr>
          <w:b/>
          <w:sz w:val="18"/>
          <w:szCs w:val="18"/>
        </w:rPr>
        <w:t xml:space="preserve"> </w:t>
      </w:r>
      <w:r w:rsidR="00F604F1" w:rsidRPr="00F604F1">
        <w:rPr>
          <w:b/>
          <w:sz w:val="18"/>
          <w:szCs w:val="18"/>
        </w:rPr>
        <w:t>PLTW</w:t>
      </w:r>
    </w:p>
    <w:p w14:paraId="4D593F8C" w14:textId="77777777" w:rsidR="00F604F1" w:rsidRPr="00F604F1" w:rsidRDefault="00F604F1" w:rsidP="00F604F1">
      <w:pPr>
        <w:pStyle w:val="NoSpacing"/>
        <w:rPr>
          <w:b/>
          <w:i/>
          <w:sz w:val="18"/>
          <w:szCs w:val="18"/>
        </w:rPr>
      </w:pPr>
      <w:r w:rsidRPr="00F604F1">
        <w:rPr>
          <w:b/>
          <w:i/>
          <w:sz w:val="18"/>
          <w:szCs w:val="18"/>
        </w:rPr>
        <w:t>See Math section for Math credit</w:t>
      </w:r>
    </w:p>
    <w:p w14:paraId="73E7CEC6" w14:textId="77777777" w:rsidR="00F604F1" w:rsidRPr="00F604F1" w:rsidRDefault="00F604F1" w:rsidP="00F604F1">
      <w:pPr>
        <w:pStyle w:val="NoSpacing"/>
        <w:rPr>
          <w:b/>
          <w:sz w:val="18"/>
          <w:szCs w:val="18"/>
        </w:rPr>
      </w:pPr>
      <w:r w:rsidRPr="00F604F1">
        <w:rPr>
          <w:b/>
          <w:sz w:val="18"/>
          <w:szCs w:val="18"/>
        </w:rPr>
        <w:t>Credit: 1</w:t>
      </w:r>
    </w:p>
    <w:p w14:paraId="1EF477DF" w14:textId="77777777" w:rsidR="00F604F1" w:rsidRPr="00F604F1" w:rsidRDefault="00F604F1" w:rsidP="00F604F1">
      <w:pPr>
        <w:pStyle w:val="NoSpacing"/>
        <w:rPr>
          <w:b/>
          <w:sz w:val="18"/>
          <w:szCs w:val="18"/>
        </w:rPr>
      </w:pPr>
      <w:r w:rsidRPr="00F604F1">
        <w:rPr>
          <w:b/>
          <w:sz w:val="18"/>
          <w:szCs w:val="18"/>
        </w:rPr>
        <w:t>Prerequisite: A PLTW Engineering Specialization course</w:t>
      </w:r>
    </w:p>
    <w:p w14:paraId="23A755E5" w14:textId="77777777" w:rsidR="00F604F1" w:rsidRPr="00F604F1" w:rsidRDefault="00F604F1" w:rsidP="00F604F1">
      <w:pPr>
        <w:pStyle w:val="NoSpacing"/>
        <w:rPr>
          <w:sz w:val="18"/>
          <w:szCs w:val="18"/>
        </w:rPr>
      </w:pPr>
      <w:r w:rsidRPr="00F604F1">
        <w:rPr>
          <w:sz w:val="18"/>
          <w:szCs w:val="18"/>
        </w:rPr>
        <w:t>Digital Electronics is the foundation of all modern</w:t>
      </w:r>
    </w:p>
    <w:p w14:paraId="6596E84A" w14:textId="77777777" w:rsidR="00F604F1" w:rsidRPr="00F604F1" w:rsidRDefault="00F604F1" w:rsidP="00F604F1">
      <w:pPr>
        <w:pStyle w:val="NoSpacing"/>
        <w:rPr>
          <w:sz w:val="18"/>
          <w:szCs w:val="18"/>
        </w:rPr>
      </w:pPr>
      <w:r w:rsidRPr="00F604F1">
        <w:rPr>
          <w:sz w:val="18"/>
          <w:szCs w:val="18"/>
        </w:rPr>
        <w:t>electronic devices such as cellular phones, MP3 players,</w:t>
      </w:r>
    </w:p>
    <w:p w14:paraId="695A3E44" w14:textId="77777777" w:rsidR="00F604F1" w:rsidRPr="00F604F1" w:rsidRDefault="00F604F1" w:rsidP="00F604F1">
      <w:pPr>
        <w:pStyle w:val="NoSpacing"/>
        <w:rPr>
          <w:sz w:val="18"/>
          <w:szCs w:val="18"/>
        </w:rPr>
      </w:pPr>
      <w:r w:rsidRPr="00F604F1">
        <w:rPr>
          <w:sz w:val="18"/>
          <w:szCs w:val="18"/>
        </w:rPr>
        <w:t>laptop computers, digital cameras and high-definition</w:t>
      </w:r>
    </w:p>
    <w:p w14:paraId="4613994F" w14:textId="77777777" w:rsidR="00F604F1" w:rsidRPr="00F604F1" w:rsidRDefault="00F604F1" w:rsidP="00F604F1">
      <w:pPr>
        <w:pStyle w:val="NoSpacing"/>
        <w:rPr>
          <w:sz w:val="18"/>
          <w:szCs w:val="18"/>
        </w:rPr>
      </w:pPr>
      <w:r w:rsidRPr="00F604F1">
        <w:rPr>
          <w:sz w:val="18"/>
          <w:szCs w:val="18"/>
        </w:rPr>
        <w:t>televisions. The major focus of this course is to expose</w:t>
      </w:r>
    </w:p>
    <w:p w14:paraId="78ED4709" w14:textId="77777777" w:rsidR="00F604F1" w:rsidRPr="00F604F1" w:rsidRDefault="00F604F1" w:rsidP="00F604F1">
      <w:pPr>
        <w:pStyle w:val="NoSpacing"/>
        <w:rPr>
          <w:sz w:val="18"/>
          <w:szCs w:val="18"/>
        </w:rPr>
      </w:pPr>
      <w:r w:rsidRPr="00F604F1">
        <w:rPr>
          <w:sz w:val="18"/>
          <w:szCs w:val="18"/>
        </w:rPr>
        <w:t>students to the process of combinational and sequential</w:t>
      </w:r>
    </w:p>
    <w:p w14:paraId="41CB0E38" w14:textId="77777777" w:rsidR="00F604F1" w:rsidRPr="00F604F1" w:rsidRDefault="00F604F1" w:rsidP="00F604F1">
      <w:pPr>
        <w:pStyle w:val="NoSpacing"/>
        <w:rPr>
          <w:sz w:val="18"/>
          <w:szCs w:val="18"/>
        </w:rPr>
      </w:pPr>
      <w:r w:rsidRPr="00F604F1">
        <w:rPr>
          <w:sz w:val="18"/>
          <w:szCs w:val="18"/>
        </w:rPr>
        <w:t>logic design, teamwork, communication methods,</w:t>
      </w:r>
    </w:p>
    <w:p w14:paraId="0ADB4D71" w14:textId="702679BB" w:rsidR="00BA7D57" w:rsidRDefault="00F604F1" w:rsidP="00BA7D57">
      <w:pPr>
        <w:pStyle w:val="NoSpacing"/>
        <w:rPr>
          <w:sz w:val="18"/>
          <w:szCs w:val="18"/>
        </w:rPr>
      </w:pPr>
      <w:r w:rsidRPr="00F604F1">
        <w:rPr>
          <w:sz w:val="18"/>
          <w:szCs w:val="18"/>
        </w:rPr>
        <w:t xml:space="preserve">engineering standards and technical documentation. </w:t>
      </w:r>
      <w:r w:rsidR="00BA7D57" w:rsidRPr="00F604F1">
        <w:rPr>
          <w:sz w:val="18"/>
          <w:szCs w:val="18"/>
        </w:rPr>
        <w:t>This course can earn</w:t>
      </w:r>
      <w:r w:rsidR="00BA7D57">
        <w:rPr>
          <w:sz w:val="18"/>
          <w:szCs w:val="18"/>
        </w:rPr>
        <w:t xml:space="preserve"> </w:t>
      </w:r>
      <w:r w:rsidR="00BA7D57" w:rsidRPr="00F604F1">
        <w:rPr>
          <w:sz w:val="18"/>
          <w:szCs w:val="18"/>
        </w:rPr>
        <w:t>college credit based on Articulation agreements with Rochester Institute of</w:t>
      </w:r>
      <w:r w:rsidR="00BA7D57">
        <w:rPr>
          <w:sz w:val="18"/>
          <w:szCs w:val="18"/>
        </w:rPr>
        <w:t xml:space="preserve"> </w:t>
      </w:r>
      <w:r w:rsidR="00BA7D57" w:rsidRPr="00F604F1">
        <w:rPr>
          <w:sz w:val="18"/>
          <w:szCs w:val="18"/>
        </w:rPr>
        <w:t xml:space="preserve">Technology </w:t>
      </w:r>
      <w:r w:rsidR="00BA7D57">
        <w:rPr>
          <w:sz w:val="18"/>
          <w:szCs w:val="18"/>
        </w:rPr>
        <w:t xml:space="preserve">and </w:t>
      </w:r>
      <w:r w:rsidR="00BA7D57" w:rsidRPr="00F604F1">
        <w:rPr>
          <w:sz w:val="18"/>
          <w:szCs w:val="18"/>
        </w:rPr>
        <w:t>are subject to</w:t>
      </w:r>
      <w:r w:rsidR="00BA7D57">
        <w:rPr>
          <w:sz w:val="18"/>
          <w:szCs w:val="18"/>
        </w:rPr>
        <w:t xml:space="preserve"> </w:t>
      </w:r>
      <w:r w:rsidR="00BA7D57" w:rsidRPr="00F604F1">
        <w:rPr>
          <w:sz w:val="18"/>
          <w:szCs w:val="18"/>
        </w:rPr>
        <w:t>change.</w:t>
      </w:r>
    </w:p>
    <w:p w14:paraId="2514F0F8" w14:textId="00878D2A" w:rsidR="001B2F51" w:rsidRDefault="001B2F51" w:rsidP="00F604F1">
      <w:pPr>
        <w:pStyle w:val="NoSpacing"/>
        <w:rPr>
          <w:sz w:val="18"/>
          <w:szCs w:val="18"/>
        </w:rPr>
      </w:pPr>
    </w:p>
    <w:p w14:paraId="775BAB0E" w14:textId="0AD330E4" w:rsidR="00F604F1" w:rsidRPr="00F604F1" w:rsidRDefault="00BA7D57" w:rsidP="00F604F1">
      <w:pPr>
        <w:pStyle w:val="NoSpacing"/>
        <w:rPr>
          <w:b/>
          <w:sz w:val="18"/>
          <w:szCs w:val="18"/>
        </w:rPr>
      </w:pPr>
      <w:r>
        <w:rPr>
          <w:b/>
          <w:sz w:val="18"/>
          <w:szCs w:val="18"/>
        </w:rPr>
        <w:t>8326C</w:t>
      </w:r>
      <w:r w:rsidR="00F604F1" w:rsidRPr="00F604F1">
        <w:rPr>
          <w:b/>
          <w:sz w:val="18"/>
          <w:szCs w:val="18"/>
        </w:rPr>
        <w:t xml:space="preserve"> Engineering Design &amp; Problem Solving - PLTW</w:t>
      </w:r>
    </w:p>
    <w:p w14:paraId="12BE3E36" w14:textId="77777777" w:rsidR="00F604F1" w:rsidRPr="00F604F1" w:rsidRDefault="00F604F1" w:rsidP="00F604F1">
      <w:pPr>
        <w:pStyle w:val="NoSpacing"/>
        <w:rPr>
          <w:b/>
          <w:i/>
          <w:sz w:val="18"/>
          <w:szCs w:val="18"/>
        </w:rPr>
      </w:pPr>
      <w:r w:rsidRPr="00F604F1">
        <w:rPr>
          <w:b/>
          <w:i/>
          <w:sz w:val="18"/>
          <w:szCs w:val="18"/>
        </w:rPr>
        <w:t>See Science section for Science credit</w:t>
      </w:r>
    </w:p>
    <w:p w14:paraId="2765567D" w14:textId="77777777" w:rsidR="00F604F1" w:rsidRPr="00F604F1" w:rsidRDefault="00F604F1" w:rsidP="00F604F1">
      <w:pPr>
        <w:pStyle w:val="NoSpacing"/>
        <w:rPr>
          <w:b/>
          <w:sz w:val="18"/>
          <w:szCs w:val="18"/>
        </w:rPr>
      </w:pPr>
      <w:r w:rsidRPr="00F604F1">
        <w:rPr>
          <w:b/>
          <w:sz w:val="18"/>
          <w:szCs w:val="18"/>
        </w:rPr>
        <w:t>Credit: 1</w:t>
      </w:r>
    </w:p>
    <w:p w14:paraId="75B3CE14" w14:textId="77777777" w:rsidR="00F604F1" w:rsidRPr="00F604F1" w:rsidRDefault="00F604F1" w:rsidP="00F604F1">
      <w:pPr>
        <w:pStyle w:val="NoSpacing"/>
        <w:rPr>
          <w:b/>
          <w:sz w:val="18"/>
          <w:szCs w:val="18"/>
        </w:rPr>
      </w:pPr>
      <w:r w:rsidRPr="00F604F1">
        <w:rPr>
          <w:b/>
          <w:sz w:val="18"/>
          <w:szCs w:val="18"/>
        </w:rPr>
        <w:t>Prerequisite: Three PLTW credits, Algebra II, Chemistry &amp;</w:t>
      </w:r>
    </w:p>
    <w:p w14:paraId="0DF5B8D9" w14:textId="77777777" w:rsidR="00F604F1" w:rsidRPr="00F604F1" w:rsidRDefault="00F604F1" w:rsidP="00F604F1">
      <w:pPr>
        <w:pStyle w:val="NoSpacing"/>
        <w:rPr>
          <w:b/>
          <w:sz w:val="18"/>
          <w:szCs w:val="18"/>
        </w:rPr>
      </w:pPr>
      <w:r w:rsidRPr="00F604F1">
        <w:rPr>
          <w:b/>
          <w:sz w:val="18"/>
          <w:szCs w:val="18"/>
        </w:rPr>
        <w:t>Physics</w:t>
      </w:r>
    </w:p>
    <w:p w14:paraId="26C11FBF" w14:textId="77777777" w:rsidR="00F604F1" w:rsidRPr="00F604F1" w:rsidRDefault="00F604F1" w:rsidP="00F604F1">
      <w:pPr>
        <w:pStyle w:val="NoSpacing"/>
        <w:rPr>
          <w:sz w:val="18"/>
          <w:szCs w:val="18"/>
        </w:rPr>
      </w:pPr>
      <w:r w:rsidRPr="00F604F1">
        <w:rPr>
          <w:sz w:val="18"/>
          <w:szCs w:val="18"/>
        </w:rPr>
        <w:t>This engineering research course allows students to work</w:t>
      </w:r>
    </w:p>
    <w:p w14:paraId="59EB9DBB" w14:textId="77777777" w:rsidR="00F604F1" w:rsidRPr="00F604F1" w:rsidRDefault="00F604F1" w:rsidP="00F604F1">
      <w:pPr>
        <w:pStyle w:val="NoSpacing"/>
        <w:rPr>
          <w:sz w:val="18"/>
          <w:szCs w:val="18"/>
        </w:rPr>
      </w:pPr>
      <w:r w:rsidRPr="00F604F1">
        <w:rPr>
          <w:sz w:val="18"/>
          <w:szCs w:val="18"/>
        </w:rPr>
        <w:t>in teams to research, design, and construct a solution to</w:t>
      </w:r>
    </w:p>
    <w:p w14:paraId="3F0EE361" w14:textId="77777777" w:rsidR="00F604F1" w:rsidRPr="00F604F1" w:rsidRDefault="00F604F1" w:rsidP="00F604F1">
      <w:pPr>
        <w:pStyle w:val="NoSpacing"/>
        <w:rPr>
          <w:sz w:val="18"/>
          <w:szCs w:val="18"/>
        </w:rPr>
      </w:pPr>
      <w:r w:rsidRPr="00F604F1">
        <w:rPr>
          <w:sz w:val="18"/>
          <w:szCs w:val="18"/>
        </w:rPr>
        <w:t>an open-ended engineering problem. Students apply</w:t>
      </w:r>
    </w:p>
    <w:p w14:paraId="3935CEEA" w14:textId="77777777" w:rsidR="00F604F1" w:rsidRPr="00F604F1" w:rsidRDefault="00F604F1" w:rsidP="00F604F1">
      <w:pPr>
        <w:pStyle w:val="NoSpacing"/>
        <w:rPr>
          <w:sz w:val="18"/>
          <w:szCs w:val="18"/>
        </w:rPr>
      </w:pPr>
      <w:r w:rsidRPr="00F604F1">
        <w:rPr>
          <w:sz w:val="18"/>
          <w:szCs w:val="18"/>
        </w:rPr>
        <w:t>principles developed</w:t>
      </w:r>
      <w:bookmarkStart w:id="1" w:name="_GoBack"/>
      <w:bookmarkEnd w:id="1"/>
      <w:r w:rsidRPr="00F604F1">
        <w:rPr>
          <w:sz w:val="18"/>
          <w:szCs w:val="18"/>
        </w:rPr>
        <w:t xml:space="preserve"> in previous PLTW courses and must</w:t>
      </w:r>
    </w:p>
    <w:p w14:paraId="604FB635" w14:textId="77777777" w:rsidR="00F604F1" w:rsidRPr="00F604F1" w:rsidRDefault="00F604F1" w:rsidP="00F604F1">
      <w:pPr>
        <w:pStyle w:val="NoSpacing"/>
        <w:rPr>
          <w:sz w:val="18"/>
          <w:szCs w:val="18"/>
        </w:rPr>
      </w:pPr>
      <w:r w:rsidRPr="00F604F1">
        <w:rPr>
          <w:sz w:val="18"/>
          <w:szCs w:val="18"/>
        </w:rPr>
        <w:t>present progress reports, submit a final written report and</w:t>
      </w:r>
    </w:p>
    <w:p w14:paraId="40820DB1" w14:textId="77777777" w:rsidR="00BA7D57" w:rsidRPr="00F604F1" w:rsidRDefault="00F604F1" w:rsidP="00BA7D57">
      <w:pPr>
        <w:pStyle w:val="NoSpacing"/>
        <w:rPr>
          <w:sz w:val="18"/>
          <w:szCs w:val="18"/>
        </w:rPr>
      </w:pPr>
      <w:r w:rsidRPr="00F604F1">
        <w:rPr>
          <w:sz w:val="18"/>
          <w:szCs w:val="18"/>
        </w:rPr>
        <w:t>defen</w:t>
      </w:r>
      <w:r>
        <w:rPr>
          <w:sz w:val="18"/>
          <w:szCs w:val="18"/>
        </w:rPr>
        <w:t xml:space="preserve">d their solutions to reviewers.  </w:t>
      </w:r>
      <w:r w:rsidR="00BA7D57" w:rsidRPr="00F604F1">
        <w:rPr>
          <w:sz w:val="18"/>
          <w:szCs w:val="18"/>
        </w:rPr>
        <w:t>This course can earn</w:t>
      </w:r>
      <w:r w:rsidR="00BA7D57">
        <w:rPr>
          <w:sz w:val="18"/>
          <w:szCs w:val="18"/>
        </w:rPr>
        <w:t xml:space="preserve"> </w:t>
      </w:r>
      <w:r w:rsidR="00BA7D57" w:rsidRPr="00F604F1">
        <w:rPr>
          <w:sz w:val="18"/>
          <w:szCs w:val="18"/>
        </w:rPr>
        <w:t>college credit based on Articulation agreements with Rochester Institute of</w:t>
      </w:r>
      <w:r w:rsidR="00BA7D57">
        <w:rPr>
          <w:sz w:val="18"/>
          <w:szCs w:val="18"/>
        </w:rPr>
        <w:t xml:space="preserve"> </w:t>
      </w:r>
      <w:r w:rsidR="00BA7D57" w:rsidRPr="00F604F1">
        <w:rPr>
          <w:sz w:val="18"/>
          <w:szCs w:val="18"/>
        </w:rPr>
        <w:t xml:space="preserve">Technology </w:t>
      </w:r>
      <w:r w:rsidR="00BA7D57">
        <w:rPr>
          <w:sz w:val="18"/>
          <w:szCs w:val="18"/>
        </w:rPr>
        <w:t xml:space="preserve">and </w:t>
      </w:r>
      <w:r w:rsidR="00BA7D57" w:rsidRPr="00F604F1">
        <w:rPr>
          <w:sz w:val="18"/>
          <w:szCs w:val="18"/>
        </w:rPr>
        <w:t>are subject to</w:t>
      </w:r>
    </w:p>
    <w:p w14:paraId="585410F9" w14:textId="77777777" w:rsidR="00BA7D57" w:rsidRDefault="00BA7D57" w:rsidP="00BA7D57">
      <w:pPr>
        <w:pStyle w:val="NoSpacing"/>
        <w:rPr>
          <w:sz w:val="18"/>
          <w:szCs w:val="18"/>
        </w:rPr>
      </w:pPr>
      <w:r w:rsidRPr="00F604F1">
        <w:rPr>
          <w:sz w:val="18"/>
          <w:szCs w:val="18"/>
        </w:rPr>
        <w:t>change.</w:t>
      </w:r>
    </w:p>
    <w:p w14:paraId="5FA38E28" w14:textId="4787D1A2" w:rsidR="00F604F1" w:rsidRPr="00754957" w:rsidRDefault="00F604F1" w:rsidP="00F604F1">
      <w:pPr>
        <w:pStyle w:val="NoSpacing"/>
        <w:rPr>
          <w:sz w:val="18"/>
          <w:szCs w:val="18"/>
        </w:rPr>
      </w:pPr>
    </w:p>
    <w:sectPr w:rsidR="00F604F1" w:rsidRPr="00754957" w:rsidSect="0075495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668CC"/>
    <w:rsid w:val="000D0DFC"/>
    <w:rsid w:val="000F1D5D"/>
    <w:rsid w:val="00104743"/>
    <w:rsid w:val="001B2F51"/>
    <w:rsid w:val="001C7EB4"/>
    <w:rsid w:val="001E20EC"/>
    <w:rsid w:val="001E4805"/>
    <w:rsid w:val="002505F9"/>
    <w:rsid w:val="002B4C8C"/>
    <w:rsid w:val="003500B6"/>
    <w:rsid w:val="00386B48"/>
    <w:rsid w:val="003D4411"/>
    <w:rsid w:val="003F6F83"/>
    <w:rsid w:val="004133F0"/>
    <w:rsid w:val="00455EB5"/>
    <w:rsid w:val="00456EE7"/>
    <w:rsid w:val="00475B20"/>
    <w:rsid w:val="004C294A"/>
    <w:rsid w:val="00541964"/>
    <w:rsid w:val="005433B4"/>
    <w:rsid w:val="005F1B7F"/>
    <w:rsid w:val="0066739C"/>
    <w:rsid w:val="006F513F"/>
    <w:rsid w:val="00727A2C"/>
    <w:rsid w:val="00754957"/>
    <w:rsid w:val="007D5426"/>
    <w:rsid w:val="007F22E6"/>
    <w:rsid w:val="008505FC"/>
    <w:rsid w:val="00893C8B"/>
    <w:rsid w:val="008E4E8A"/>
    <w:rsid w:val="00917D42"/>
    <w:rsid w:val="00926704"/>
    <w:rsid w:val="009357A6"/>
    <w:rsid w:val="00936AF9"/>
    <w:rsid w:val="009472FE"/>
    <w:rsid w:val="009934BD"/>
    <w:rsid w:val="00A27CE9"/>
    <w:rsid w:val="00A479B5"/>
    <w:rsid w:val="00B306F7"/>
    <w:rsid w:val="00B9636F"/>
    <w:rsid w:val="00BA7D57"/>
    <w:rsid w:val="00C84E37"/>
    <w:rsid w:val="00CF2674"/>
    <w:rsid w:val="00CF758C"/>
    <w:rsid w:val="00D10624"/>
    <w:rsid w:val="00D65900"/>
    <w:rsid w:val="00D928CF"/>
    <w:rsid w:val="00DB42D2"/>
    <w:rsid w:val="00E628C1"/>
    <w:rsid w:val="00E75B3F"/>
    <w:rsid w:val="00E77BC2"/>
    <w:rsid w:val="00EB5EEC"/>
    <w:rsid w:val="00F6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4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cp:lastPrinted>2016-11-15T19:56:00Z</cp:lastPrinted>
  <dcterms:created xsi:type="dcterms:W3CDTF">2018-02-09T20:59:00Z</dcterms:created>
  <dcterms:modified xsi:type="dcterms:W3CDTF">2018-02-09T21:25:00Z</dcterms:modified>
</cp:coreProperties>
</file>