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B9CB" w14:textId="77777777" w:rsidR="009F1EDD" w:rsidRDefault="009F1EDD" w:rsidP="000D1D68">
      <w:pPr>
        <w:pStyle w:val="NoSpacing"/>
        <w:rPr>
          <w:b/>
          <w:sz w:val="18"/>
          <w:szCs w:val="18"/>
        </w:rPr>
      </w:pPr>
      <w:r w:rsidRPr="009F1EDD">
        <w:rPr>
          <w:b/>
          <w:sz w:val="18"/>
          <w:szCs w:val="18"/>
        </w:rPr>
        <w:t>7219 Principles of Construction</w:t>
      </w:r>
    </w:p>
    <w:p w14:paraId="522B3EC3" w14:textId="77777777" w:rsidR="009F1EDD" w:rsidRDefault="009F1EDD" w:rsidP="000D1D68">
      <w:pPr>
        <w:pStyle w:val="NoSpacing"/>
        <w:rPr>
          <w:b/>
          <w:sz w:val="18"/>
          <w:szCs w:val="18"/>
        </w:rPr>
      </w:pPr>
      <w:r w:rsidRPr="009F1EDD">
        <w:rPr>
          <w:b/>
          <w:sz w:val="18"/>
          <w:szCs w:val="18"/>
        </w:rPr>
        <w:t xml:space="preserve">Credit: 1 </w:t>
      </w:r>
    </w:p>
    <w:p w14:paraId="6B4817B5" w14:textId="77777777" w:rsidR="009F1EDD" w:rsidRDefault="009F1EDD" w:rsidP="000D1D68">
      <w:pPr>
        <w:pStyle w:val="NoSpacing"/>
        <w:rPr>
          <w:sz w:val="18"/>
          <w:szCs w:val="18"/>
        </w:rPr>
      </w:pPr>
      <w:r w:rsidRPr="009F1EDD">
        <w:rPr>
          <w:b/>
          <w:sz w:val="18"/>
          <w:szCs w:val="18"/>
        </w:rPr>
        <w:t>Prerequisites: None</w:t>
      </w:r>
      <w:r w:rsidRPr="009F1EDD">
        <w:rPr>
          <w:sz w:val="18"/>
          <w:szCs w:val="18"/>
        </w:rPr>
        <w:t xml:space="preserve"> </w:t>
      </w:r>
    </w:p>
    <w:p w14:paraId="38398C3C" w14:textId="60139BAD" w:rsidR="000D1D68" w:rsidRPr="009F1EDD" w:rsidRDefault="009F1EDD" w:rsidP="000D1D68">
      <w:pPr>
        <w:pStyle w:val="NoSpacing"/>
        <w:rPr>
          <w:sz w:val="18"/>
          <w:szCs w:val="18"/>
        </w:rPr>
      </w:pPr>
      <w:r w:rsidRPr="009F1EDD">
        <w:rPr>
          <w:sz w:val="18"/>
          <w:szCs w:val="18"/>
        </w:rPr>
        <w:t>Are you interested in restoring or designing something to be new or improved? Discover the tasks that are performed within Construction careers, as well as identify the license and certifications that can be obtained. Learn how to calculate the cost of supplies needed for a project; how to read technical manuals and drawings; and create a floor plan that complies with governmental Safety regulations and codes which are used within these careers.</w:t>
      </w:r>
    </w:p>
    <w:p w14:paraId="098F29DE" w14:textId="77777777" w:rsidR="009F1EDD" w:rsidRDefault="009F1EDD" w:rsidP="000D1D68">
      <w:pPr>
        <w:pStyle w:val="NoSpacing"/>
        <w:rPr>
          <w:sz w:val="18"/>
          <w:szCs w:val="18"/>
        </w:rPr>
      </w:pPr>
    </w:p>
    <w:p w14:paraId="13BB401E" w14:textId="77777777" w:rsidR="009F1EDD" w:rsidRDefault="009F1EDD" w:rsidP="000D1D68">
      <w:pPr>
        <w:pStyle w:val="NoSpacing"/>
        <w:rPr>
          <w:b/>
          <w:sz w:val="18"/>
          <w:szCs w:val="18"/>
        </w:rPr>
      </w:pPr>
      <w:r w:rsidRPr="009F1EDD">
        <w:rPr>
          <w:b/>
          <w:sz w:val="18"/>
          <w:szCs w:val="18"/>
        </w:rPr>
        <w:t xml:space="preserve">7209 Principles of Architecture </w:t>
      </w:r>
    </w:p>
    <w:p w14:paraId="7D9235EF" w14:textId="77777777" w:rsidR="009F1EDD" w:rsidRDefault="009F1EDD" w:rsidP="000D1D68">
      <w:pPr>
        <w:pStyle w:val="NoSpacing"/>
        <w:rPr>
          <w:b/>
          <w:sz w:val="18"/>
          <w:szCs w:val="18"/>
        </w:rPr>
      </w:pPr>
      <w:r w:rsidRPr="009F1EDD">
        <w:rPr>
          <w:b/>
          <w:sz w:val="18"/>
          <w:szCs w:val="18"/>
        </w:rPr>
        <w:t xml:space="preserve">Credit: 1 </w:t>
      </w:r>
    </w:p>
    <w:p w14:paraId="5037D738" w14:textId="77777777" w:rsidR="009F1EDD" w:rsidRDefault="009F1EDD" w:rsidP="000D1D68">
      <w:pPr>
        <w:pStyle w:val="NoSpacing"/>
        <w:rPr>
          <w:sz w:val="18"/>
          <w:szCs w:val="18"/>
        </w:rPr>
      </w:pPr>
      <w:r w:rsidRPr="009F1EDD">
        <w:rPr>
          <w:b/>
          <w:sz w:val="18"/>
          <w:szCs w:val="18"/>
        </w:rPr>
        <w:t>Prerequisites: None</w:t>
      </w:r>
      <w:r w:rsidRPr="009F1EDD">
        <w:rPr>
          <w:sz w:val="18"/>
          <w:szCs w:val="18"/>
        </w:rPr>
        <w:t xml:space="preserve"> </w:t>
      </w:r>
    </w:p>
    <w:p w14:paraId="66C085BB" w14:textId="094858E3" w:rsidR="000D1D68" w:rsidRDefault="009F1EDD" w:rsidP="000D1D68">
      <w:pPr>
        <w:pStyle w:val="NoSpacing"/>
        <w:rPr>
          <w:sz w:val="18"/>
          <w:szCs w:val="18"/>
        </w:rPr>
      </w:pPr>
      <w:r w:rsidRPr="009F1EDD">
        <w:rPr>
          <w:sz w:val="18"/>
          <w:szCs w:val="18"/>
        </w:rPr>
        <w:t>Are you interested in restoring or designing something to be new or improved? Discover the tasks that are performed within Architecture careers, as well as identify the license and certifications that can be obtained. Learn how to calculate the cost of supplies needed for a project; how to read technical manuals and drawings; and create a floor plan that complies with governmental safety regulations and codes which are used within these careers.</w:t>
      </w:r>
    </w:p>
    <w:p w14:paraId="3786B244" w14:textId="77777777" w:rsidR="009F1EDD" w:rsidRPr="009F1EDD" w:rsidRDefault="009F1EDD" w:rsidP="000D1D68">
      <w:pPr>
        <w:pStyle w:val="NoSpacing"/>
        <w:rPr>
          <w:sz w:val="18"/>
          <w:szCs w:val="18"/>
        </w:rPr>
      </w:pPr>
    </w:p>
    <w:p w14:paraId="536F445E" w14:textId="77777777" w:rsidR="009F1EDD" w:rsidRDefault="009F1EDD" w:rsidP="000D1D68">
      <w:pPr>
        <w:pStyle w:val="NoSpacing"/>
        <w:rPr>
          <w:b/>
          <w:sz w:val="18"/>
          <w:szCs w:val="18"/>
        </w:rPr>
      </w:pPr>
      <w:r w:rsidRPr="009F1EDD">
        <w:rPr>
          <w:b/>
          <w:sz w:val="18"/>
          <w:szCs w:val="18"/>
        </w:rPr>
        <w:t xml:space="preserve">7220C Construction Technology I </w:t>
      </w:r>
    </w:p>
    <w:p w14:paraId="56B57634" w14:textId="77777777" w:rsidR="009F1EDD" w:rsidRDefault="009F1EDD" w:rsidP="000D1D68">
      <w:pPr>
        <w:pStyle w:val="NoSpacing"/>
        <w:rPr>
          <w:b/>
          <w:sz w:val="18"/>
          <w:szCs w:val="18"/>
        </w:rPr>
      </w:pPr>
      <w:r w:rsidRPr="009F1EDD">
        <w:rPr>
          <w:b/>
          <w:sz w:val="18"/>
          <w:szCs w:val="18"/>
        </w:rPr>
        <w:t xml:space="preserve">Credit: 2 </w:t>
      </w:r>
    </w:p>
    <w:p w14:paraId="1898119C" w14:textId="77777777" w:rsidR="009F1EDD" w:rsidRDefault="009F1EDD" w:rsidP="000D1D68">
      <w:pPr>
        <w:pStyle w:val="NoSpacing"/>
        <w:rPr>
          <w:sz w:val="18"/>
          <w:szCs w:val="18"/>
        </w:rPr>
      </w:pPr>
      <w:r w:rsidRPr="009F1EDD">
        <w:rPr>
          <w:b/>
          <w:sz w:val="18"/>
          <w:szCs w:val="18"/>
        </w:rPr>
        <w:t>Prerequisite: Principles of Construction or Principles of Architecture.</w:t>
      </w:r>
      <w:r w:rsidRPr="009F1EDD">
        <w:rPr>
          <w:sz w:val="18"/>
          <w:szCs w:val="18"/>
        </w:rPr>
        <w:t xml:space="preserve"> </w:t>
      </w:r>
    </w:p>
    <w:p w14:paraId="5089C938" w14:textId="0A8482BC" w:rsidR="000D1D68" w:rsidRPr="009F1EDD" w:rsidRDefault="009F1EDD" w:rsidP="000D1D68">
      <w:pPr>
        <w:pStyle w:val="NoSpacing"/>
        <w:rPr>
          <w:sz w:val="18"/>
          <w:szCs w:val="18"/>
        </w:rPr>
      </w:pPr>
      <w:r w:rsidRPr="009F1EDD">
        <w:rPr>
          <w:sz w:val="18"/>
          <w:szCs w:val="18"/>
        </w:rPr>
        <w:t>Student must complete an interest form for enrollment and attend a meeting with instructor. Do you like to use your hands? This is a year-long construction carpentry course which includes knowledge of and the ability to apply the construction process of house foundation, framing, roofing, and exterior and interior finishing. Begin with raw materials and produce a finished project, using a variety of hand and power tools. Instructor will provide industry standard training. Course taught at THS only, but available to students at all LCISD high schools. Enrollment is limited. This course can earn college credit based on Articulation agreements, which are subject to change.</w:t>
      </w:r>
    </w:p>
    <w:p w14:paraId="08CF0E81" w14:textId="0A6C204A" w:rsidR="000D1D68" w:rsidRDefault="000D1D68" w:rsidP="000D1D68">
      <w:pPr>
        <w:pStyle w:val="NoSpacing"/>
        <w:rPr>
          <w:sz w:val="18"/>
          <w:szCs w:val="18"/>
        </w:rPr>
      </w:pPr>
    </w:p>
    <w:p w14:paraId="711F7DEA" w14:textId="77777777" w:rsidR="000D1D68" w:rsidRDefault="000D1D68" w:rsidP="000D1D68">
      <w:pPr>
        <w:pStyle w:val="NoSpacing"/>
        <w:rPr>
          <w:sz w:val="18"/>
          <w:szCs w:val="18"/>
        </w:rPr>
      </w:pPr>
    </w:p>
    <w:p w14:paraId="5AA7CD27" w14:textId="3B54EDB7" w:rsidR="000D1D68" w:rsidRDefault="000D1D68" w:rsidP="000D1D68">
      <w:pPr>
        <w:pStyle w:val="NoSpacing"/>
        <w:rPr>
          <w:sz w:val="18"/>
          <w:szCs w:val="18"/>
        </w:rPr>
      </w:pPr>
    </w:p>
    <w:p w14:paraId="443065FD" w14:textId="4B6DAE97" w:rsidR="009F1EDD" w:rsidRDefault="009F1EDD" w:rsidP="000D1D68">
      <w:pPr>
        <w:pStyle w:val="NoSpacing"/>
        <w:rPr>
          <w:sz w:val="18"/>
          <w:szCs w:val="18"/>
        </w:rPr>
      </w:pPr>
    </w:p>
    <w:p w14:paraId="49CFC500" w14:textId="167F2B05" w:rsidR="009F1EDD" w:rsidRDefault="009F1EDD" w:rsidP="000D1D68">
      <w:pPr>
        <w:pStyle w:val="NoSpacing"/>
        <w:rPr>
          <w:sz w:val="18"/>
          <w:szCs w:val="18"/>
        </w:rPr>
      </w:pPr>
    </w:p>
    <w:p w14:paraId="27A21571" w14:textId="617938CA" w:rsidR="009F1EDD" w:rsidRDefault="009F1EDD" w:rsidP="000D1D68">
      <w:pPr>
        <w:pStyle w:val="NoSpacing"/>
        <w:rPr>
          <w:sz w:val="18"/>
          <w:szCs w:val="18"/>
        </w:rPr>
      </w:pPr>
    </w:p>
    <w:p w14:paraId="02848457" w14:textId="37A2E9D6" w:rsidR="009F1EDD" w:rsidRDefault="009F1EDD" w:rsidP="000D1D68">
      <w:pPr>
        <w:pStyle w:val="NoSpacing"/>
        <w:rPr>
          <w:sz w:val="18"/>
          <w:szCs w:val="18"/>
        </w:rPr>
      </w:pPr>
    </w:p>
    <w:p w14:paraId="7FF18616" w14:textId="2D64AE58" w:rsidR="009F1EDD" w:rsidRDefault="009F1EDD" w:rsidP="000D1D68">
      <w:pPr>
        <w:pStyle w:val="NoSpacing"/>
        <w:rPr>
          <w:sz w:val="18"/>
          <w:szCs w:val="18"/>
        </w:rPr>
      </w:pPr>
    </w:p>
    <w:p w14:paraId="0A81201E" w14:textId="77777777" w:rsidR="009F1EDD" w:rsidRPr="000D1D68" w:rsidRDefault="009F1EDD" w:rsidP="000D1D68">
      <w:pPr>
        <w:pStyle w:val="NoSpacing"/>
        <w:rPr>
          <w:sz w:val="18"/>
          <w:szCs w:val="18"/>
        </w:rPr>
      </w:pPr>
    </w:p>
    <w:p w14:paraId="6171A64B" w14:textId="77777777" w:rsidR="009F1EDD" w:rsidRDefault="009F1EDD" w:rsidP="000D1D68">
      <w:pPr>
        <w:pStyle w:val="NoSpacing"/>
        <w:rPr>
          <w:b/>
          <w:sz w:val="18"/>
          <w:szCs w:val="18"/>
        </w:rPr>
      </w:pPr>
      <w:r w:rsidRPr="009F1EDD">
        <w:rPr>
          <w:b/>
          <w:sz w:val="18"/>
          <w:szCs w:val="18"/>
        </w:rPr>
        <w:t xml:space="preserve">7230C Construction Technology II </w:t>
      </w:r>
    </w:p>
    <w:p w14:paraId="4D2E6A32" w14:textId="77777777" w:rsidR="009F1EDD" w:rsidRDefault="009F1EDD" w:rsidP="000D1D68">
      <w:pPr>
        <w:pStyle w:val="NoSpacing"/>
        <w:rPr>
          <w:b/>
          <w:sz w:val="18"/>
          <w:szCs w:val="18"/>
        </w:rPr>
      </w:pPr>
      <w:r w:rsidRPr="009F1EDD">
        <w:rPr>
          <w:b/>
          <w:sz w:val="18"/>
          <w:szCs w:val="18"/>
        </w:rPr>
        <w:t xml:space="preserve">Credit: 2 </w:t>
      </w:r>
    </w:p>
    <w:p w14:paraId="6873BE35" w14:textId="77777777" w:rsidR="009F1EDD" w:rsidRDefault="009F1EDD" w:rsidP="000D1D68">
      <w:pPr>
        <w:pStyle w:val="NoSpacing"/>
        <w:rPr>
          <w:sz w:val="18"/>
          <w:szCs w:val="18"/>
        </w:rPr>
      </w:pPr>
      <w:r w:rsidRPr="009F1EDD">
        <w:rPr>
          <w:b/>
          <w:sz w:val="18"/>
          <w:szCs w:val="18"/>
        </w:rPr>
        <w:t>Prerequisite: Construction Technology I; Student must complete an interest form for enrollment and attend a meeting with instructor.</w:t>
      </w:r>
      <w:r w:rsidRPr="009F1EDD">
        <w:rPr>
          <w:sz w:val="18"/>
          <w:szCs w:val="18"/>
        </w:rPr>
        <w:t xml:space="preserve"> </w:t>
      </w:r>
    </w:p>
    <w:p w14:paraId="6D72F0A5" w14:textId="4E9C5E16" w:rsidR="000D1D68" w:rsidRDefault="009F1EDD" w:rsidP="000D1D68">
      <w:pPr>
        <w:pStyle w:val="NoSpacing"/>
        <w:rPr>
          <w:sz w:val="18"/>
          <w:szCs w:val="18"/>
        </w:rPr>
      </w:pPr>
      <w:r w:rsidRPr="009F1EDD">
        <w:rPr>
          <w:sz w:val="18"/>
          <w:szCs w:val="18"/>
        </w:rPr>
        <w:t xml:space="preserve">This year-long course is a continuation of Construction Technology I. Efforts will be directed toward the residential construction process of foundation, framing, roofing, exterior and interior finishing. Students will develop advanced knowledge and skills specific to those needed to enter the workforce as carpenters, building </w:t>
      </w:r>
      <w:bookmarkStart w:id="0" w:name="_GoBack"/>
      <w:bookmarkEnd w:id="0"/>
      <w:r w:rsidRPr="009F1EDD">
        <w:rPr>
          <w:sz w:val="18"/>
          <w:szCs w:val="18"/>
        </w:rPr>
        <w:t>maintenance technicians, supervisors or prepare for a postsecondary degree in Construction Management, Architecture or Engineering. Instructor will provide industry standard training. Course taught at THS only, but available to students at all LCISD high schools (transportation provided). Enrollment is limited. This course can earn college credit based on Articulation agreements, which are subject to change.</w:t>
      </w:r>
    </w:p>
    <w:p w14:paraId="5FD25C04" w14:textId="77777777" w:rsidR="009F1EDD" w:rsidRPr="009F1EDD" w:rsidRDefault="009F1EDD" w:rsidP="000D1D68">
      <w:pPr>
        <w:pStyle w:val="NoSpacing"/>
        <w:rPr>
          <w:sz w:val="18"/>
          <w:szCs w:val="18"/>
        </w:rPr>
      </w:pPr>
    </w:p>
    <w:p w14:paraId="1FAA457F" w14:textId="77777777" w:rsidR="009F1EDD" w:rsidRPr="009F1EDD" w:rsidRDefault="009F1EDD" w:rsidP="000D1D68">
      <w:pPr>
        <w:pStyle w:val="NoSpacing"/>
        <w:rPr>
          <w:b/>
          <w:sz w:val="18"/>
          <w:szCs w:val="18"/>
        </w:rPr>
      </w:pPr>
      <w:r w:rsidRPr="009F1EDD">
        <w:rPr>
          <w:b/>
          <w:sz w:val="18"/>
          <w:szCs w:val="18"/>
        </w:rPr>
        <w:t xml:space="preserve">7240W Practicum in Construction Technology </w:t>
      </w:r>
    </w:p>
    <w:p w14:paraId="39D1C067" w14:textId="77777777" w:rsidR="009F1EDD" w:rsidRPr="009F1EDD" w:rsidRDefault="009F1EDD" w:rsidP="000D1D68">
      <w:pPr>
        <w:pStyle w:val="NoSpacing"/>
        <w:rPr>
          <w:b/>
          <w:sz w:val="18"/>
          <w:szCs w:val="18"/>
        </w:rPr>
      </w:pPr>
      <w:r w:rsidRPr="009F1EDD">
        <w:rPr>
          <w:b/>
          <w:sz w:val="18"/>
          <w:szCs w:val="18"/>
        </w:rPr>
        <w:t xml:space="preserve">Credit: 2 </w:t>
      </w:r>
    </w:p>
    <w:p w14:paraId="28581281" w14:textId="77777777" w:rsidR="009F1EDD" w:rsidRPr="009F1EDD" w:rsidRDefault="009F1EDD" w:rsidP="000D1D68">
      <w:pPr>
        <w:pStyle w:val="NoSpacing"/>
        <w:rPr>
          <w:b/>
          <w:sz w:val="18"/>
          <w:szCs w:val="18"/>
        </w:rPr>
      </w:pPr>
      <w:r w:rsidRPr="009F1EDD">
        <w:rPr>
          <w:b/>
          <w:sz w:val="18"/>
          <w:szCs w:val="18"/>
        </w:rPr>
        <w:t xml:space="preserve">Prerequisite: Construction Technology II or Construction Technology II Dual; Student must complete an interest form for enrollment and attend a meeting with instructor. </w:t>
      </w:r>
    </w:p>
    <w:p w14:paraId="0F81C3F3" w14:textId="4EE96BD4" w:rsidR="000D1D68" w:rsidRDefault="009F1EDD" w:rsidP="000D1D68">
      <w:pPr>
        <w:pStyle w:val="NoSpacing"/>
        <w:rPr>
          <w:sz w:val="18"/>
          <w:szCs w:val="18"/>
        </w:rPr>
      </w:pPr>
      <w:r w:rsidRPr="009F1EDD">
        <w:rPr>
          <w:sz w:val="18"/>
          <w:szCs w:val="18"/>
        </w:rPr>
        <w:t>Students will participate in a teacher-approved training station (paid or unpaid) for continuation in this course, must be a minimum age of 16 and hold a valid work documentation to enroll in a paid practicum experience. Transportation to and from the internship is the responsibility of the student. This course completes the coherent sequence in the field of Construction Technology. Instruction may be delivered through laboratory training or through career preparation delivery arrangements. This occupationally specific course is designed to provide classroom technical instruction or on-the-job training experiences. Safety and career opportunities are included, in addition to work ethics and job-related study in the classroom. Instructor will provide industry standard training.. Course taught at THS only, but available to students at all LCISD high schools (transportation provided). Enrollment is limited. Training station evaluated will count 30% of the student’s grade.</w:t>
      </w:r>
    </w:p>
    <w:p w14:paraId="6BDA7636" w14:textId="16EDB2E1" w:rsidR="009F1EDD" w:rsidRDefault="009F1EDD" w:rsidP="000D1D68">
      <w:pPr>
        <w:pStyle w:val="NoSpacing"/>
        <w:rPr>
          <w:sz w:val="18"/>
          <w:szCs w:val="18"/>
        </w:rPr>
      </w:pPr>
    </w:p>
    <w:p w14:paraId="37F42F4A" w14:textId="374CF05D" w:rsidR="009F1EDD" w:rsidRDefault="009F1EDD" w:rsidP="000D1D68">
      <w:pPr>
        <w:pStyle w:val="NoSpacing"/>
        <w:rPr>
          <w:sz w:val="18"/>
          <w:szCs w:val="18"/>
        </w:rPr>
      </w:pPr>
    </w:p>
    <w:p w14:paraId="1DAE0085" w14:textId="6A3D9985" w:rsidR="009F1EDD" w:rsidRDefault="009F1EDD" w:rsidP="000D1D68">
      <w:pPr>
        <w:pStyle w:val="NoSpacing"/>
        <w:rPr>
          <w:sz w:val="18"/>
          <w:szCs w:val="18"/>
        </w:rPr>
      </w:pPr>
    </w:p>
    <w:p w14:paraId="58377714" w14:textId="046D00BE" w:rsidR="009F1EDD" w:rsidRDefault="009F1EDD" w:rsidP="000D1D68">
      <w:pPr>
        <w:pStyle w:val="NoSpacing"/>
        <w:rPr>
          <w:sz w:val="18"/>
          <w:szCs w:val="18"/>
        </w:rPr>
      </w:pPr>
    </w:p>
    <w:p w14:paraId="64C23676" w14:textId="19EDEA10" w:rsidR="009F1EDD" w:rsidRDefault="009F1EDD" w:rsidP="000D1D68">
      <w:pPr>
        <w:pStyle w:val="NoSpacing"/>
        <w:rPr>
          <w:sz w:val="18"/>
          <w:szCs w:val="18"/>
        </w:rPr>
      </w:pPr>
    </w:p>
    <w:p w14:paraId="4525911B" w14:textId="77777777" w:rsidR="009F1EDD" w:rsidRPr="009F1EDD" w:rsidRDefault="009F1EDD" w:rsidP="000D1D68">
      <w:pPr>
        <w:pStyle w:val="NoSpacing"/>
        <w:rPr>
          <w:b/>
          <w:sz w:val="18"/>
          <w:szCs w:val="18"/>
        </w:rPr>
      </w:pPr>
      <w:r w:rsidRPr="009F1EDD">
        <w:rPr>
          <w:b/>
          <w:sz w:val="18"/>
          <w:szCs w:val="18"/>
        </w:rPr>
        <w:t xml:space="preserve">7210C Interior Design I </w:t>
      </w:r>
    </w:p>
    <w:p w14:paraId="28C1513F" w14:textId="77777777" w:rsidR="009F1EDD" w:rsidRPr="009F1EDD" w:rsidRDefault="009F1EDD" w:rsidP="000D1D68">
      <w:pPr>
        <w:pStyle w:val="NoSpacing"/>
        <w:rPr>
          <w:b/>
          <w:sz w:val="18"/>
          <w:szCs w:val="18"/>
        </w:rPr>
      </w:pPr>
      <w:r w:rsidRPr="009F1EDD">
        <w:rPr>
          <w:b/>
          <w:sz w:val="18"/>
          <w:szCs w:val="18"/>
        </w:rPr>
        <w:t xml:space="preserve">Credit: 1 </w:t>
      </w:r>
    </w:p>
    <w:p w14:paraId="637DC9AC" w14:textId="77777777" w:rsidR="009F1EDD" w:rsidRPr="009F1EDD" w:rsidRDefault="009F1EDD" w:rsidP="000D1D68">
      <w:pPr>
        <w:pStyle w:val="NoSpacing"/>
        <w:rPr>
          <w:b/>
          <w:sz w:val="18"/>
          <w:szCs w:val="18"/>
        </w:rPr>
      </w:pPr>
      <w:r w:rsidRPr="009F1EDD">
        <w:rPr>
          <w:b/>
          <w:sz w:val="18"/>
          <w:szCs w:val="18"/>
        </w:rPr>
        <w:t xml:space="preserve">Prerequisites: Principles of Architecture </w:t>
      </w:r>
    </w:p>
    <w:p w14:paraId="546EB544" w14:textId="1B569423" w:rsidR="009F1EDD" w:rsidRDefault="009F1EDD" w:rsidP="000D1D68">
      <w:pPr>
        <w:pStyle w:val="NoSpacing"/>
        <w:rPr>
          <w:sz w:val="18"/>
          <w:szCs w:val="18"/>
        </w:rPr>
      </w:pPr>
      <w:r w:rsidRPr="009F1EDD">
        <w:rPr>
          <w:sz w:val="18"/>
          <w:szCs w:val="18"/>
        </w:rPr>
        <w:t xml:space="preserve">Explore creative color schemes, interior design principles, furniture arrangement, proper housing construction and much more! The course will introduce Chief Architect software that is used in interior design. This course can earn college credit based on Articulation agreements, which are subject to change. </w:t>
      </w:r>
    </w:p>
    <w:p w14:paraId="72078874" w14:textId="77777777" w:rsidR="009F1EDD" w:rsidRDefault="009F1EDD" w:rsidP="000D1D68">
      <w:pPr>
        <w:pStyle w:val="NoSpacing"/>
        <w:rPr>
          <w:sz w:val="18"/>
          <w:szCs w:val="18"/>
        </w:rPr>
      </w:pPr>
    </w:p>
    <w:p w14:paraId="261D51EC" w14:textId="77777777" w:rsidR="009F1EDD" w:rsidRPr="009F1EDD" w:rsidRDefault="009F1EDD" w:rsidP="000D1D68">
      <w:pPr>
        <w:pStyle w:val="NoSpacing"/>
        <w:rPr>
          <w:b/>
          <w:sz w:val="18"/>
          <w:szCs w:val="18"/>
        </w:rPr>
      </w:pPr>
      <w:r w:rsidRPr="009F1EDD">
        <w:rPr>
          <w:b/>
          <w:sz w:val="18"/>
          <w:szCs w:val="18"/>
        </w:rPr>
        <w:t xml:space="preserve">7211 Interior Design II </w:t>
      </w:r>
    </w:p>
    <w:p w14:paraId="20415F83" w14:textId="77777777" w:rsidR="009F1EDD" w:rsidRPr="009F1EDD" w:rsidRDefault="009F1EDD" w:rsidP="000D1D68">
      <w:pPr>
        <w:pStyle w:val="NoSpacing"/>
        <w:rPr>
          <w:b/>
          <w:sz w:val="18"/>
          <w:szCs w:val="18"/>
        </w:rPr>
      </w:pPr>
      <w:r w:rsidRPr="009F1EDD">
        <w:rPr>
          <w:b/>
          <w:sz w:val="18"/>
          <w:szCs w:val="18"/>
        </w:rPr>
        <w:t xml:space="preserve">Credit: 2 </w:t>
      </w:r>
    </w:p>
    <w:p w14:paraId="4E71B175" w14:textId="77777777" w:rsidR="009F1EDD" w:rsidRPr="009F1EDD" w:rsidRDefault="009F1EDD" w:rsidP="000D1D68">
      <w:pPr>
        <w:pStyle w:val="NoSpacing"/>
        <w:rPr>
          <w:b/>
          <w:sz w:val="18"/>
          <w:szCs w:val="18"/>
        </w:rPr>
      </w:pPr>
      <w:r w:rsidRPr="009F1EDD">
        <w:rPr>
          <w:b/>
          <w:sz w:val="18"/>
          <w:szCs w:val="18"/>
        </w:rPr>
        <w:t xml:space="preserve">Prerequisite: Interior Design I </w:t>
      </w:r>
    </w:p>
    <w:p w14:paraId="07D05A68" w14:textId="2ED8CE5E" w:rsidR="009F1EDD" w:rsidRDefault="009F1EDD" w:rsidP="000D1D68">
      <w:pPr>
        <w:pStyle w:val="NoSpacing"/>
        <w:rPr>
          <w:sz w:val="18"/>
          <w:szCs w:val="18"/>
        </w:rPr>
      </w:pPr>
      <w:r w:rsidRPr="009F1EDD">
        <w:rPr>
          <w:sz w:val="18"/>
          <w:szCs w:val="18"/>
        </w:rPr>
        <w:t xml:space="preserve">Feature your skills by learning techniques related to Interior spatial design, furniture redesign, plus working with clients, contractors and budgets. Work towards the Chief Architect certification as a focus of this course. </w:t>
      </w:r>
    </w:p>
    <w:p w14:paraId="44BCE7CF" w14:textId="77777777" w:rsidR="009F1EDD" w:rsidRDefault="009F1EDD" w:rsidP="000D1D68">
      <w:pPr>
        <w:pStyle w:val="NoSpacing"/>
        <w:rPr>
          <w:sz w:val="18"/>
          <w:szCs w:val="18"/>
        </w:rPr>
      </w:pPr>
    </w:p>
    <w:p w14:paraId="0DBA737B" w14:textId="77777777" w:rsidR="009F1EDD" w:rsidRPr="009F1EDD" w:rsidRDefault="009F1EDD" w:rsidP="000D1D68">
      <w:pPr>
        <w:pStyle w:val="NoSpacing"/>
        <w:rPr>
          <w:b/>
          <w:sz w:val="18"/>
          <w:szCs w:val="18"/>
        </w:rPr>
      </w:pPr>
      <w:r w:rsidRPr="009F1EDD">
        <w:rPr>
          <w:b/>
          <w:sz w:val="18"/>
          <w:szCs w:val="18"/>
        </w:rPr>
        <w:t xml:space="preserve">7212 Practicum in Interior Design </w:t>
      </w:r>
    </w:p>
    <w:p w14:paraId="4FDC1A04" w14:textId="77777777" w:rsidR="009F1EDD" w:rsidRPr="009F1EDD" w:rsidRDefault="009F1EDD" w:rsidP="000D1D68">
      <w:pPr>
        <w:pStyle w:val="NoSpacing"/>
        <w:rPr>
          <w:b/>
          <w:sz w:val="18"/>
          <w:szCs w:val="18"/>
        </w:rPr>
      </w:pPr>
      <w:r w:rsidRPr="009F1EDD">
        <w:rPr>
          <w:b/>
          <w:sz w:val="18"/>
          <w:szCs w:val="18"/>
        </w:rPr>
        <w:t xml:space="preserve">Credit: 2 </w:t>
      </w:r>
    </w:p>
    <w:p w14:paraId="055493D7" w14:textId="77777777" w:rsidR="009F1EDD" w:rsidRPr="009F1EDD" w:rsidRDefault="009F1EDD" w:rsidP="000D1D68">
      <w:pPr>
        <w:pStyle w:val="NoSpacing"/>
        <w:rPr>
          <w:b/>
          <w:sz w:val="18"/>
          <w:szCs w:val="18"/>
        </w:rPr>
      </w:pPr>
      <w:r w:rsidRPr="009F1EDD">
        <w:rPr>
          <w:b/>
          <w:sz w:val="18"/>
          <w:szCs w:val="18"/>
        </w:rPr>
        <w:t xml:space="preserve">Prerequisite: Interior Design II, students must complete an interest form for enrollment and attend a meeting with Instructor. </w:t>
      </w:r>
    </w:p>
    <w:p w14:paraId="5739354A" w14:textId="49DED9C1" w:rsidR="009F1EDD" w:rsidRPr="009F1EDD" w:rsidRDefault="009F1EDD" w:rsidP="000D1D68">
      <w:pPr>
        <w:pStyle w:val="NoSpacing"/>
        <w:rPr>
          <w:sz w:val="18"/>
          <w:szCs w:val="18"/>
        </w:rPr>
      </w:pPr>
      <w:r w:rsidRPr="009F1EDD">
        <w:rPr>
          <w:sz w:val="18"/>
          <w:szCs w:val="18"/>
        </w:rPr>
        <w:t>Students will participate in a teacher-approved training station (paid or unpaid) for the continuation in this course, must be a minimum age of 16 and hold a valid work documentation to enroll in a paid practicum experience. Transportation to and from the internship is the responsibility of the student. This year-long course offers students the chance to participate in an industry internship related to Interior Design. You will work with the classroom teacher to complete tasks and hours needed for the Chief Architect Certification. Training station evaluation will count 30% of the student’s grade.</w:t>
      </w:r>
    </w:p>
    <w:sectPr w:rsidR="009F1EDD" w:rsidRPr="009F1EDD"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D0DFC"/>
    <w:rsid w:val="000D1D68"/>
    <w:rsid w:val="000F1D5D"/>
    <w:rsid w:val="001C7EB4"/>
    <w:rsid w:val="001E20EC"/>
    <w:rsid w:val="002B4C8C"/>
    <w:rsid w:val="003D4411"/>
    <w:rsid w:val="003F6F83"/>
    <w:rsid w:val="00456EE7"/>
    <w:rsid w:val="00475B20"/>
    <w:rsid w:val="004976FB"/>
    <w:rsid w:val="004C294A"/>
    <w:rsid w:val="005433B4"/>
    <w:rsid w:val="005F1B7F"/>
    <w:rsid w:val="006F513F"/>
    <w:rsid w:val="00727A2C"/>
    <w:rsid w:val="007D5426"/>
    <w:rsid w:val="008505FC"/>
    <w:rsid w:val="0086064C"/>
    <w:rsid w:val="00917D42"/>
    <w:rsid w:val="00926704"/>
    <w:rsid w:val="00936AF9"/>
    <w:rsid w:val="00952AF4"/>
    <w:rsid w:val="009F1EDD"/>
    <w:rsid w:val="00A82F73"/>
    <w:rsid w:val="00B9636F"/>
    <w:rsid w:val="00BE64AB"/>
    <w:rsid w:val="00D65900"/>
    <w:rsid w:val="00E52FBB"/>
    <w:rsid w:val="00E628C1"/>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2018-02-09T01:39:00Z</dcterms:created>
  <dcterms:modified xsi:type="dcterms:W3CDTF">2018-02-09T01:48:00Z</dcterms:modified>
</cp:coreProperties>
</file>